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A03164">
              <w:rPr>
                <w:sz w:val="24"/>
                <w:szCs w:val="24"/>
              </w:rPr>
              <w:t>06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A03164">
              <w:rPr>
                <w:sz w:val="24"/>
                <w:szCs w:val="24"/>
              </w:rPr>
              <w:t>октября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03164" w:rsidRPr="00A03164" w:rsidRDefault="007467E2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№1</w:t>
      </w:r>
      <w:r w:rsidRPr="00A03164">
        <w:rPr>
          <w:sz w:val="24"/>
          <w:szCs w:val="24"/>
        </w:rPr>
        <w:t xml:space="preserve"> –</w:t>
      </w:r>
      <w:r w:rsidR="00946333" w:rsidRPr="00A03164">
        <w:rPr>
          <w:sz w:val="24"/>
          <w:szCs w:val="24"/>
        </w:rPr>
        <w:t xml:space="preserve">Земельный </w:t>
      </w:r>
      <w:r w:rsidR="00A03164" w:rsidRPr="00A03164">
        <w:rPr>
          <w:sz w:val="24"/>
          <w:szCs w:val="24"/>
        </w:rPr>
        <w:t xml:space="preserve">участок, </w:t>
      </w:r>
    </w:p>
    <w:p w:rsidR="00D9129A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 xml:space="preserve"> площадью 1412 кв.м., кадастровый номер: 74:10:0503006:794,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Совесткая, земельный участок 13, из земель, государственная собственность на которые не </w:t>
      </w:r>
      <w:r w:rsidR="00946333" w:rsidRPr="00A03164">
        <w:rPr>
          <w:sz w:val="24"/>
          <w:szCs w:val="24"/>
        </w:rPr>
        <w:t>разграничена.</w:t>
      </w:r>
    </w:p>
    <w:p w:rsidR="00BA4CE5" w:rsidRPr="00A03164" w:rsidRDefault="00BA4CE5" w:rsidP="00DD057C">
      <w:pPr>
        <w:jc w:val="center"/>
        <w:rPr>
          <w:sz w:val="24"/>
          <w:szCs w:val="24"/>
        </w:rPr>
      </w:pPr>
    </w:p>
    <w:p w:rsidR="00BA4CE5" w:rsidRPr="00A03164" w:rsidRDefault="00BA4CE5" w:rsidP="00DD057C">
      <w:pPr>
        <w:jc w:val="center"/>
        <w:rPr>
          <w:sz w:val="24"/>
          <w:szCs w:val="24"/>
        </w:rPr>
      </w:pPr>
    </w:p>
    <w:p w:rsidR="00A03164" w:rsidRPr="00A03164" w:rsidRDefault="00BA4CE5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№2</w:t>
      </w:r>
      <w:r w:rsidRPr="00A03164">
        <w:rPr>
          <w:sz w:val="24"/>
          <w:szCs w:val="24"/>
        </w:rPr>
        <w:t xml:space="preserve"> –Земельный </w:t>
      </w:r>
      <w:r w:rsidR="00A03164" w:rsidRPr="00A03164">
        <w:rPr>
          <w:sz w:val="24"/>
          <w:szCs w:val="24"/>
        </w:rPr>
        <w:t>участок,</w:t>
      </w:r>
    </w:p>
    <w:p w:rsidR="00BA4CE5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 xml:space="preserve"> площадью 1500 кв.м., кадастровый номер: 74:10:0503003:25, категория земель: земли населенных пунктов, разрешенное использование: под строительство жилого дома, местоположение: Челябинская область, Катав-Ивановский район, село Верх-Катавка, улица Нагорнова, дом 8, из земель, государственная собственность на которые не </w:t>
      </w:r>
      <w:r w:rsidR="00BA4CE5" w:rsidRPr="00A03164">
        <w:rPr>
          <w:sz w:val="24"/>
          <w:szCs w:val="24"/>
        </w:rPr>
        <w:t>разграничена.</w:t>
      </w:r>
    </w:p>
    <w:p w:rsidR="00EA4378" w:rsidRPr="00A03164" w:rsidRDefault="00EA4378" w:rsidP="00BA4CE5">
      <w:pPr>
        <w:jc w:val="center"/>
        <w:rPr>
          <w:sz w:val="24"/>
          <w:szCs w:val="24"/>
        </w:rPr>
      </w:pPr>
    </w:p>
    <w:p w:rsidR="00EA4378" w:rsidRPr="00A03164" w:rsidRDefault="00EA4378" w:rsidP="00BA4CE5">
      <w:pPr>
        <w:jc w:val="center"/>
        <w:rPr>
          <w:sz w:val="24"/>
          <w:szCs w:val="24"/>
        </w:rPr>
      </w:pPr>
    </w:p>
    <w:p w:rsidR="00EA4378" w:rsidRPr="00A03164" w:rsidRDefault="00EA4378" w:rsidP="00EA4378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№3</w:t>
      </w:r>
      <w:r w:rsidRPr="00A03164">
        <w:rPr>
          <w:sz w:val="24"/>
          <w:szCs w:val="24"/>
        </w:rPr>
        <w:t xml:space="preserve"> –Земельный участок,</w:t>
      </w:r>
    </w:p>
    <w:p w:rsidR="00EA4378" w:rsidRPr="00A03164" w:rsidRDefault="00A03164" w:rsidP="00EA4378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 xml:space="preserve">площадью 1500 кв.м., кадастровый номер: 74:10:0604001:842,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10, из земель, государственная собственность на которые </w:t>
      </w:r>
      <w:r w:rsidR="00EA4378" w:rsidRPr="00A03164">
        <w:rPr>
          <w:sz w:val="24"/>
          <w:szCs w:val="24"/>
        </w:rPr>
        <w:t>не разграничена.</w:t>
      </w:r>
    </w:p>
    <w:p w:rsidR="00A03164" w:rsidRPr="00A03164" w:rsidRDefault="00A03164" w:rsidP="00EA4378">
      <w:pPr>
        <w:jc w:val="center"/>
        <w:rPr>
          <w:sz w:val="24"/>
          <w:szCs w:val="24"/>
        </w:rPr>
      </w:pPr>
    </w:p>
    <w:p w:rsidR="00A03164" w:rsidRPr="00A03164" w:rsidRDefault="00A03164" w:rsidP="00EA4378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№4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>площадью 1500 кв.м., кадастровый номер: 74:10:0604001:841,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12, из земель, государственная собственность на которые не разграничена.</w:t>
      </w:r>
    </w:p>
    <w:p w:rsidR="004E6510" w:rsidRPr="00A03164" w:rsidRDefault="004E6510" w:rsidP="00DD057C">
      <w:pPr>
        <w:jc w:val="center"/>
        <w:rPr>
          <w:sz w:val="24"/>
          <w:szCs w:val="24"/>
        </w:rPr>
      </w:pP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№5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 xml:space="preserve">площадью 1432 кв.м., кадастровый номер: 74:10:0606002:471, категория земель: земли населенных </w:t>
      </w:r>
      <w:r w:rsidRPr="00A03164">
        <w:rPr>
          <w:sz w:val="24"/>
          <w:szCs w:val="24"/>
        </w:rPr>
        <w:lastRenderedPageBreak/>
        <w:t>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Михаила Медякова, земельный участок 13, из земель, государственная собственность на которые не разграничена.</w:t>
      </w: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№6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>площадью 1500 кв.м., кадастровый номер: 74:10:0607001:26, категория земель: земли населенных пунктов, разрешенное использование: для индивидуального строительства, местоположение: Челябинская область, Катав-Ивановский район, село Тюлюк, ориентир: примыкает к восточной стороне земельного участка по адресу: ул. Ленина, 16Б, из земель, государственная собственность на которые не разграничена.</w:t>
      </w: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№7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>площадью 2000 кв.м., кадастровый номер: 74:10:0502004:318,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2В, из земель, государственная собственность на которые не разграничена.</w:t>
      </w: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№8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>площадью 2000 кв.м., кадастровый номер: 74:10:0502004:317,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2Б, из земель, государственная собственность на которые не разграничена.</w:t>
      </w: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DD057C">
      <w:pPr>
        <w:jc w:val="center"/>
        <w:rPr>
          <w:sz w:val="24"/>
          <w:szCs w:val="24"/>
        </w:rPr>
      </w:pP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b/>
          <w:sz w:val="24"/>
          <w:szCs w:val="24"/>
        </w:rPr>
        <w:t>ЛОТ №9</w:t>
      </w:r>
      <w:r w:rsidRPr="00A03164">
        <w:rPr>
          <w:sz w:val="24"/>
          <w:szCs w:val="24"/>
        </w:rPr>
        <w:t xml:space="preserve"> –Земельный участок,</w:t>
      </w:r>
    </w:p>
    <w:p w:rsidR="00A03164" w:rsidRPr="00A03164" w:rsidRDefault="00A03164" w:rsidP="00A03164">
      <w:pPr>
        <w:jc w:val="center"/>
        <w:rPr>
          <w:sz w:val="24"/>
          <w:szCs w:val="24"/>
        </w:rPr>
      </w:pPr>
      <w:r w:rsidRPr="00A03164">
        <w:rPr>
          <w:sz w:val="24"/>
          <w:szCs w:val="24"/>
        </w:rPr>
        <w:t>площадью 1049 кв.м., кадастровый номер: 74:10:0110002:397,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Бедярыш, улица Центральная, 2Б/2, из земель, государственная собственность на которые не разграничена.</w:t>
      </w:r>
    </w:p>
    <w:p w:rsidR="00A03164" w:rsidRDefault="00A03164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A03164" w:rsidRDefault="00A03164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A03164" w:rsidRDefault="00A03164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A03164" w:rsidRDefault="00A03164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A03164" w:rsidRDefault="00A03164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A03164" w:rsidRDefault="00A03164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A03164">
        <w:rPr>
          <w:szCs w:val="24"/>
        </w:rPr>
        <w:t>02</w:t>
      </w:r>
      <w:r w:rsidR="00CF38A3" w:rsidRPr="00096561">
        <w:rPr>
          <w:szCs w:val="24"/>
        </w:rPr>
        <w:t>.</w:t>
      </w:r>
      <w:r w:rsidR="00A03164">
        <w:rPr>
          <w:szCs w:val="24"/>
        </w:rPr>
        <w:t>10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A03164">
        <w:rPr>
          <w:szCs w:val="24"/>
        </w:rPr>
        <w:t>1471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A03164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</w:t>
      </w:r>
      <w:r w:rsidRPr="009E4E8C">
        <w:rPr>
          <w:sz w:val="24"/>
          <w:szCs w:val="24"/>
        </w:rPr>
        <w:lastRenderedPageBreak/>
        <w:t>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A03164">
        <w:rPr>
          <w:rFonts w:ascii="Times New Roman" w:hAnsi="Times New Roman"/>
          <w:b/>
          <w:i/>
          <w:sz w:val="24"/>
          <w:szCs w:val="24"/>
          <w:u w:val="single"/>
        </w:rPr>
        <w:t>09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A03164">
        <w:rPr>
          <w:rFonts w:ascii="Times New Roman" w:hAnsi="Times New Roman"/>
          <w:b/>
          <w:i/>
          <w:sz w:val="24"/>
          <w:szCs w:val="24"/>
          <w:u w:val="single"/>
        </w:rPr>
        <w:t>ноября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D3FB8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3D3FB8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sz w:val="22"/>
                <w:szCs w:val="22"/>
              </w:rPr>
              <w:t>продажи, его адрес.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3D3FB8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3D3FB8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3D3FB8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3D3FB8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3D3FB8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3D3FB8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3FB8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3D3FB8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 1</w:t>
            </w:r>
          </w:p>
          <w:p w:rsidR="006C7DC2" w:rsidRPr="003D3FB8" w:rsidRDefault="006C7DC2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DD057C" w:rsidRPr="003D3FB8" w:rsidRDefault="00A03164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 xml:space="preserve">площадью 1412 кв.м., кадастровый номер: 74:10:0503006:794,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Совесткая, земельный участок 13, из земель, государственная собственность на которые не </w:t>
            </w:r>
            <w:r w:rsidR="006C7DC2" w:rsidRPr="003D3FB8">
              <w:rPr>
                <w:sz w:val="24"/>
                <w:szCs w:val="24"/>
              </w:rPr>
              <w:t>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D3FB8" w:rsidRDefault="00355BD1" w:rsidP="00355BD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72</w:t>
            </w:r>
            <w:r w:rsidR="00C13A38" w:rsidRPr="003D3FB8">
              <w:rPr>
                <w:sz w:val="24"/>
                <w:szCs w:val="24"/>
              </w:rPr>
              <w:t xml:space="preserve"> </w:t>
            </w:r>
            <w:r w:rsidRPr="003D3FB8">
              <w:rPr>
                <w:sz w:val="24"/>
                <w:szCs w:val="24"/>
              </w:rPr>
              <w:t>054</w:t>
            </w:r>
            <w:r w:rsidR="000B401E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D3FB8" w:rsidRDefault="003D3FB8" w:rsidP="003D3FB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21</w:t>
            </w:r>
            <w:r w:rsidR="000B401E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616</w:t>
            </w:r>
            <w:r w:rsidR="000B401E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D3FB8" w:rsidRDefault="00355BD1" w:rsidP="00355BD1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</w:t>
            </w:r>
            <w:r w:rsidR="000B401E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161</w:t>
            </w:r>
            <w:r w:rsidR="000B401E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D3FB8" w:rsidRDefault="003D3FB8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</w:t>
            </w:r>
            <w:r w:rsidR="00DD057C" w:rsidRPr="003D3FB8">
              <w:rPr>
                <w:sz w:val="24"/>
                <w:szCs w:val="24"/>
              </w:rPr>
              <w:t>.</w:t>
            </w:r>
            <w:r w:rsidRPr="003D3FB8">
              <w:rPr>
                <w:sz w:val="24"/>
                <w:szCs w:val="24"/>
              </w:rPr>
              <w:t>11</w:t>
            </w:r>
            <w:r w:rsidR="00DD057C" w:rsidRPr="003D3FB8">
              <w:rPr>
                <w:sz w:val="24"/>
                <w:szCs w:val="24"/>
              </w:rPr>
              <w:t>.</w:t>
            </w:r>
            <w:r w:rsidR="005552D1" w:rsidRPr="003D3FB8">
              <w:rPr>
                <w:sz w:val="24"/>
                <w:szCs w:val="24"/>
              </w:rPr>
              <w:t>2023</w:t>
            </w:r>
          </w:p>
          <w:p w:rsidR="00DD057C" w:rsidRPr="003D3FB8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BA4CE5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CE5" w:rsidRPr="003D3FB8" w:rsidRDefault="00BA4CE5" w:rsidP="00BA4CE5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 2</w:t>
            </w:r>
          </w:p>
          <w:p w:rsidR="006C7DC2" w:rsidRPr="003D3FB8" w:rsidRDefault="006C7DC2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BA4CE5" w:rsidRPr="003D3FB8" w:rsidRDefault="00A03164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lastRenderedPageBreak/>
              <w:t xml:space="preserve">площадью 1500 кв.м., кадастровый номер: 74:10:0503003:25, категория земель: земли населенных пунктов, разрешенное использование: под строительство жилого дома, местоположение: Челябинская область, Катав-Ивановский район, село Верх-Катавка, улица Нагорнова, дом 8, из земель, государственная собственность на которые </w:t>
            </w:r>
            <w:r w:rsidR="006C7DC2" w:rsidRPr="003D3FB8">
              <w:rPr>
                <w:sz w:val="24"/>
                <w:szCs w:val="24"/>
              </w:rPr>
              <w:t>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CE5" w:rsidRPr="003D3FB8" w:rsidRDefault="00355BD1" w:rsidP="00355BD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lastRenderedPageBreak/>
              <w:t>70</w:t>
            </w:r>
            <w:r w:rsidR="00BA4CE5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110</w:t>
            </w:r>
            <w:r w:rsidR="00BA4CE5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CE5" w:rsidRPr="003D3FB8" w:rsidRDefault="003D3FB8" w:rsidP="003D3FB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21</w:t>
            </w:r>
            <w:r w:rsidR="00BA4CE5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033</w:t>
            </w:r>
            <w:r w:rsidR="00BA4CE5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E5" w:rsidRPr="003D3FB8" w:rsidRDefault="006C7DC2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</w:t>
            </w:r>
            <w:r w:rsidR="00BA4CE5" w:rsidRPr="003D3FB8">
              <w:rPr>
                <w:sz w:val="24"/>
                <w:szCs w:val="24"/>
              </w:rPr>
              <w:t> </w:t>
            </w:r>
            <w:r w:rsidR="003D3FB8" w:rsidRPr="003D3FB8">
              <w:rPr>
                <w:sz w:val="24"/>
                <w:szCs w:val="24"/>
              </w:rPr>
              <w:t>103</w:t>
            </w:r>
            <w:r w:rsidR="00BA4CE5" w:rsidRPr="003D3FB8">
              <w:rPr>
                <w:sz w:val="24"/>
                <w:szCs w:val="24"/>
              </w:rPr>
              <w:t>,</w:t>
            </w:r>
            <w:r w:rsidR="003D3FB8" w:rsidRPr="003D3FB8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BA4CE5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D3FB8">
              <w:rPr>
                <w:sz w:val="24"/>
                <w:szCs w:val="24"/>
              </w:rPr>
              <w:t xml:space="preserve">в 08:00 час. </w:t>
            </w:r>
            <w:r w:rsidRPr="003D3FB8">
              <w:rPr>
                <w:sz w:val="24"/>
                <w:szCs w:val="24"/>
              </w:rPr>
              <w:lastRenderedPageBreak/>
              <w:t>(МСК)</w:t>
            </w:r>
          </w:p>
        </w:tc>
      </w:tr>
      <w:tr w:rsidR="006C7DC2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C2" w:rsidRPr="003D3FB8" w:rsidRDefault="006C7DC2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lastRenderedPageBreak/>
              <w:t>ЛОТ №3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6C7DC2" w:rsidRPr="003D3FB8" w:rsidRDefault="006C7DC2" w:rsidP="006C7DC2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6C7DC2" w:rsidRPr="003D3FB8" w:rsidRDefault="00355BD1" w:rsidP="004C4C5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 xml:space="preserve">площадью 1500 кв.м., кадастровый номер: 74:10:0604001:842,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10, из земель, государственная собственность на которые не </w:t>
            </w:r>
            <w:r w:rsidR="006C7DC2" w:rsidRPr="003D3FB8">
              <w:rPr>
                <w:sz w:val="24"/>
                <w:szCs w:val="24"/>
              </w:rPr>
              <w:t>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7DC2" w:rsidRPr="003D3FB8" w:rsidRDefault="00355BD1" w:rsidP="00355BD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75</w:t>
            </w:r>
            <w:r w:rsidR="006C7DC2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105</w:t>
            </w:r>
            <w:r w:rsidR="006C7DC2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7DC2" w:rsidRPr="003D3FB8" w:rsidRDefault="003D3FB8" w:rsidP="003D3FB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22</w:t>
            </w:r>
            <w:r w:rsidR="006C7DC2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531</w:t>
            </w:r>
            <w:r w:rsidR="006C7DC2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DC2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</w:t>
            </w:r>
            <w:r w:rsidR="006C7DC2" w:rsidRPr="003D3FB8">
              <w:rPr>
                <w:sz w:val="24"/>
                <w:szCs w:val="24"/>
              </w:rPr>
              <w:t> </w:t>
            </w:r>
            <w:r w:rsidRPr="003D3FB8">
              <w:rPr>
                <w:sz w:val="24"/>
                <w:szCs w:val="24"/>
              </w:rPr>
              <w:t>253</w:t>
            </w:r>
            <w:r w:rsidR="006C7DC2" w:rsidRPr="003D3FB8">
              <w:rPr>
                <w:sz w:val="24"/>
                <w:szCs w:val="24"/>
              </w:rPr>
              <w:t>,</w:t>
            </w:r>
            <w:r w:rsidRPr="003D3FB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6C7DC2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№4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площадью 1500 кв.м., кадастровый номер: 74:10:0604001:841,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12, из земель, государственная собственность на которые 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75 105,00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22 531,50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2 253,15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№5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площадью 1432 кв.м., кадастровый номер: 74:10:0606002:471,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Михаила Медякова, земельный участок 13, из земель, государственная собственность на которые 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71 084,48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21 325,34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2 132,53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№6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 xml:space="preserve">площадью 1500 кв.м., кадастровый номер: 74:10:0607001:26, категория земель: земли населенных пунктов, разрешенное использование: для индивидуального строительства, местоположение: Челябинская область, Катав-Ивановский район, село Тюлюк, ориентир: примыкает к восточной стороне </w:t>
            </w:r>
            <w:r w:rsidRPr="003D3FB8">
              <w:rPr>
                <w:sz w:val="24"/>
                <w:szCs w:val="24"/>
              </w:rPr>
              <w:lastRenderedPageBreak/>
              <w:t>земельного участка по адресу: ул. Ленина, 16Б, из земель, государственная собственность на которые 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lastRenderedPageBreak/>
              <w:t>68 190,00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20 457,00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2 045,70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lastRenderedPageBreak/>
              <w:t>ЛОТ №7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площадью 2000 кв.м., кадастровый номер: 74:10:0502004:318,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2В, из земель, государственная собственность на которыене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78 920,00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23 676,00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2 367,60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№8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площадью 2000 кв.м., кадастровый номер: 74:10:0502004:317,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2Б, из земель, государственная собственность на которые 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78 920,00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23 676,00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2 367,60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  <w:tr w:rsidR="00A03164" w:rsidRPr="003D3FB8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b/>
                <w:sz w:val="24"/>
                <w:szCs w:val="24"/>
              </w:rPr>
              <w:t>ЛОТ №9</w:t>
            </w:r>
            <w:r w:rsidRPr="003D3FB8">
              <w:rPr>
                <w:sz w:val="24"/>
                <w:szCs w:val="24"/>
              </w:rPr>
              <w:t xml:space="preserve"> </w:t>
            </w:r>
          </w:p>
          <w:p w:rsidR="00355BD1" w:rsidRPr="003D3FB8" w:rsidRDefault="00355BD1" w:rsidP="00355BD1">
            <w:pPr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Земельный участок,</w:t>
            </w:r>
          </w:p>
          <w:p w:rsidR="00A03164" w:rsidRPr="003D3FB8" w:rsidRDefault="00355BD1" w:rsidP="00355BD1">
            <w:pPr>
              <w:jc w:val="center"/>
              <w:rPr>
                <w:b/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площадью 1049 кв.м., кадастровый номер: 74:10:0110002:397,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Бедярыш, улица Центральная, 2Б/2, из земель, государственная собственность на которые не разграничена.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55BD1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40 250,13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12 075,04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64" w:rsidRPr="003D3FB8" w:rsidRDefault="003D3FB8" w:rsidP="00C13A3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1 207,50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FB8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09.11.2023</w:t>
            </w:r>
          </w:p>
          <w:p w:rsidR="00A03164" w:rsidRPr="003D3FB8" w:rsidRDefault="003D3FB8" w:rsidP="003D3FB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FB8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Pr="006C7DC2" w:rsidRDefault="006C7DC2" w:rsidP="006C7DC2">
      <w:pPr>
        <w:ind w:firstLine="708"/>
        <w:jc w:val="both"/>
        <w:rPr>
          <w:sz w:val="24"/>
          <w:szCs w:val="24"/>
        </w:rPr>
      </w:pPr>
      <w:r w:rsidRPr="003D3FB8">
        <w:rPr>
          <w:sz w:val="24"/>
          <w:szCs w:val="24"/>
        </w:rPr>
        <w:t xml:space="preserve">Земельный </w:t>
      </w:r>
      <w:r w:rsidR="003D3FB8" w:rsidRPr="003D3FB8">
        <w:rPr>
          <w:sz w:val="24"/>
          <w:szCs w:val="24"/>
        </w:rPr>
        <w:t>участок</w:t>
      </w:r>
      <w:r w:rsidR="003D3FB8">
        <w:rPr>
          <w:sz w:val="24"/>
          <w:szCs w:val="24"/>
        </w:rPr>
        <w:t>,</w:t>
      </w:r>
      <w:r w:rsidR="003D3FB8" w:rsidRPr="003D3FB8">
        <w:rPr>
          <w:sz w:val="24"/>
          <w:szCs w:val="24"/>
        </w:rPr>
        <w:t xml:space="preserve"> площадью 1412 кв.м., кадастровый номер: 74:10:0503006:794,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Совесткая, земельный участок 13, из земель, государственная собственность на которые не </w:t>
      </w:r>
      <w:r w:rsidRPr="003D3FB8">
        <w:rPr>
          <w:sz w:val="24"/>
          <w:szCs w:val="24"/>
        </w:rPr>
        <w:t>разграничена</w:t>
      </w:r>
      <w:r>
        <w:rPr>
          <w:sz w:val="24"/>
          <w:szCs w:val="28"/>
        </w:rPr>
        <w:t>.</w:t>
      </w:r>
    </w:p>
    <w:p w:rsidR="00557A77" w:rsidRPr="00415565" w:rsidRDefault="00557A77" w:rsidP="00C13A3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3D3FB8">
        <w:rPr>
          <w:sz w:val="24"/>
          <w:szCs w:val="24"/>
        </w:rPr>
        <w:t>земельный участок расположен в границах: 74:00-6.996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57A77">
        <w:rPr>
          <w:sz w:val="24"/>
          <w:szCs w:val="24"/>
        </w:rPr>
        <w:t xml:space="preserve"> впервые.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780DFE" w:rsidRDefault="00EC486D" w:rsidP="00780DF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lastRenderedPageBreak/>
        <w:t xml:space="preserve">- </w:t>
      </w:r>
      <w:r w:rsidR="00BA4CE5">
        <w:rPr>
          <w:sz w:val="24"/>
          <w:szCs w:val="24"/>
        </w:rPr>
        <w:t>подключение объекта капитального строительства к сетям инженерно-техническо</w:t>
      </w:r>
      <w:r w:rsidR="00780DFE">
        <w:rPr>
          <w:sz w:val="24"/>
          <w:szCs w:val="24"/>
        </w:rPr>
        <w:t>г</w:t>
      </w:r>
      <w:r w:rsidR="00BA4CE5">
        <w:rPr>
          <w:sz w:val="24"/>
          <w:szCs w:val="24"/>
        </w:rPr>
        <w:t>о обеспечения невозможно, отсутствует техническая возможность</w:t>
      </w:r>
      <w:r w:rsidR="00415565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780DFE">
        <w:rPr>
          <w:sz w:val="24"/>
          <w:szCs w:val="24"/>
        </w:rPr>
        <w:t>Верх-Катавского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3D3FB8">
        <w:rPr>
          <w:sz w:val="24"/>
          <w:szCs w:val="24"/>
        </w:rPr>
        <w:t>12.09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3D3FB8">
        <w:rPr>
          <w:sz w:val="24"/>
          <w:szCs w:val="24"/>
        </w:rPr>
        <w:t>183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415565" w:rsidRDefault="00415565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2</w:t>
      </w:r>
    </w:p>
    <w:p w:rsidR="00415565" w:rsidRPr="00415565" w:rsidRDefault="00780DFE" w:rsidP="00780DF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 w:rsidR="003D3FB8">
        <w:rPr>
          <w:sz w:val="24"/>
          <w:szCs w:val="24"/>
        </w:rPr>
        <w:t>1500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3D3FB8">
        <w:rPr>
          <w:sz w:val="24"/>
          <w:szCs w:val="28"/>
        </w:rPr>
        <w:t>0503003</w:t>
      </w:r>
      <w:r w:rsidRPr="00946333">
        <w:rPr>
          <w:sz w:val="24"/>
          <w:szCs w:val="28"/>
        </w:rPr>
        <w:t>:</w:t>
      </w:r>
      <w:r w:rsidR="003D3FB8">
        <w:rPr>
          <w:sz w:val="24"/>
          <w:szCs w:val="28"/>
        </w:rPr>
        <w:t>25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3D3FB8">
        <w:rPr>
          <w:sz w:val="24"/>
          <w:szCs w:val="28"/>
        </w:rPr>
        <w:t>под строительство жилого дома</w:t>
      </w:r>
      <w:r>
        <w:rPr>
          <w:sz w:val="24"/>
          <w:szCs w:val="28"/>
        </w:rPr>
        <w:t>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</w:t>
      </w:r>
      <w:r w:rsidRPr="00946333">
        <w:rPr>
          <w:sz w:val="24"/>
          <w:szCs w:val="28"/>
        </w:rPr>
        <w:t xml:space="preserve">село </w:t>
      </w:r>
      <w:r w:rsidR="001B11F8">
        <w:rPr>
          <w:sz w:val="24"/>
          <w:szCs w:val="28"/>
        </w:rPr>
        <w:t>Верх-Катавка</w:t>
      </w:r>
      <w:r w:rsidRPr="00946333">
        <w:rPr>
          <w:sz w:val="24"/>
          <w:szCs w:val="28"/>
        </w:rPr>
        <w:t xml:space="preserve">, улица </w:t>
      </w:r>
      <w:r w:rsidR="001B11F8">
        <w:rPr>
          <w:sz w:val="24"/>
          <w:szCs w:val="28"/>
        </w:rPr>
        <w:t>Нагорнова</w:t>
      </w:r>
      <w:r w:rsidRPr="00946333">
        <w:rPr>
          <w:sz w:val="24"/>
          <w:szCs w:val="28"/>
        </w:rPr>
        <w:t xml:space="preserve">, </w:t>
      </w:r>
      <w:r w:rsidR="001B11F8">
        <w:rPr>
          <w:sz w:val="24"/>
          <w:szCs w:val="28"/>
        </w:rPr>
        <w:t>дом 8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415565" w:rsidRPr="00415565" w:rsidRDefault="00415565" w:rsidP="00415565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1B11F8">
        <w:rPr>
          <w:sz w:val="24"/>
          <w:szCs w:val="24"/>
        </w:rPr>
        <w:t>земельный участок полностью расположен в границах зоны с реестровым номером 74:00-6.996 от 19.05.2022</w:t>
      </w:r>
      <w:r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415565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D5902" w:rsidRPr="001B11F8" w:rsidRDefault="00415565" w:rsidP="001B11F8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1B11F8"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="001B11F8" w:rsidRPr="004D7723">
        <w:rPr>
          <w:sz w:val="24"/>
          <w:szCs w:val="24"/>
        </w:rPr>
        <w:t xml:space="preserve">(Письмо Администрации </w:t>
      </w:r>
      <w:r w:rsidR="001B11F8">
        <w:rPr>
          <w:sz w:val="24"/>
          <w:szCs w:val="24"/>
        </w:rPr>
        <w:t>Верх-Катавского</w:t>
      </w:r>
      <w:r w:rsidR="001B11F8"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1B11F8">
        <w:rPr>
          <w:sz w:val="24"/>
          <w:szCs w:val="24"/>
        </w:rPr>
        <w:t>12.09</w:t>
      </w:r>
      <w:r w:rsidR="001B11F8" w:rsidRPr="004D7723">
        <w:rPr>
          <w:sz w:val="24"/>
          <w:szCs w:val="24"/>
        </w:rPr>
        <w:t>.</w:t>
      </w:r>
      <w:r w:rsidR="001B11F8">
        <w:rPr>
          <w:sz w:val="24"/>
          <w:szCs w:val="24"/>
        </w:rPr>
        <w:t>2023</w:t>
      </w:r>
      <w:r w:rsidR="001B11F8" w:rsidRPr="004D7723">
        <w:rPr>
          <w:sz w:val="24"/>
          <w:szCs w:val="24"/>
        </w:rPr>
        <w:t xml:space="preserve"> г. №</w:t>
      </w:r>
      <w:r w:rsidR="001B11F8">
        <w:rPr>
          <w:sz w:val="24"/>
          <w:szCs w:val="24"/>
        </w:rPr>
        <w:t>183</w:t>
      </w:r>
      <w:r w:rsidR="00BA4CE5" w:rsidRPr="004D7723">
        <w:rPr>
          <w:sz w:val="24"/>
          <w:szCs w:val="24"/>
        </w:rPr>
        <w:t>).</w:t>
      </w:r>
    </w:p>
    <w:p w:rsidR="00A37723" w:rsidRDefault="00A37723" w:rsidP="00A37723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3</w:t>
      </w:r>
    </w:p>
    <w:p w:rsidR="00A37723" w:rsidRPr="00A37723" w:rsidRDefault="00A37723" w:rsidP="00A3772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 w:rsidR="001B11F8">
        <w:rPr>
          <w:sz w:val="24"/>
          <w:szCs w:val="24"/>
        </w:rPr>
        <w:t>1500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1B11F8">
        <w:rPr>
          <w:sz w:val="24"/>
          <w:szCs w:val="28"/>
        </w:rPr>
        <w:t>0604001</w:t>
      </w:r>
      <w:r w:rsidRPr="00946333">
        <w:rPr>
          <w:sz w:val="24"/>
          <w:szCs w:val="28"/>
        </w:rPr>
        <w:t>:</w:t>
      </w:r>
      <w:r w:rsidR="001B11F8">
        <w:rPr>
          <w:sz w:val="24"/>
          <w:szCs w:val="28"/>
        </w:rPr>
        <w:t>842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</w:t>
      </w:r>
      <w:r w:rsidR="001B11F8">
        <w:rPr>
          <w:sz w:val="24"/>
          <w:szCs w:val="28"/>
        </w:rPr>
        <w:t>Месединское</w:t>
      </w:r>
      <w:r>
        <w:rPr>
          <w:sz w:val="24"/>
          <w:szCs w:val="28"/>
        </w:rPr>
        <w:t xml:space="preserve"> сельское поселение,</w:t>
      </w:r>
      <w:r w:rsidRPr="00946333">
        <w:rPr>
          <w:sz w:val="24"/>
          <w:szCs w:val="28"/>
        </w:rPr>
        <w:t xml:space="preserve"> село </w:t>
      </w:r>
      <w:r w:rsidR="001B11F8">
        <w:rPr>
          <w:sz w:val="24"/>
          <w:szCs w:val="28"/>
        </w:rPr>
        <w:t>Меседа</w:t>
      </w:r>
      <w:r w:rsidRPr="00946333">
        <w:rPr>
          <w:sz w:val="24"/>
          <w:szCs w:val="28"/>
        </w:rPr>
        <w:t xml:space="preserve">, улица </w:t>
      </w:r>
      <w:r w:rsidR="001B11F8">
        <w:rPr>
          <w:sz w:val="24"/>
          <w:szCs w:val="28"/>
        </w:rPr>
        <w:t>Старотюлюкская</w:t>
      </w:r>
      <w:r w:rsidRPr="00946333">
        <w:rPr>
          <w:sz w:val="24"/>
          <w:szCs w:val="28"/>
        </w:rPr>
        <w:t xml:space="preserve">, </w:t>
      </w:r>
      <w:r w:rsidR="001B11F8">
        <w:rPr>
          <w:sz w:val="24"/>
          <w:szCs w:val="28"/>
        </w:rPr>
        <w:t>земельный участок 10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A37723" w:rsidRPr="00415565" w:rsidRDefault="00A37723" w:rsidP="00A37723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A37723" w:rsidRDefault="00A37723" w:rsidP="00A3772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A37723" w:rsidRPr="00415565" w:rsidRDefault="00A37723" w:rsidP="00A3772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A37723" w:rsidRDefault="00A37723" w:rsidP="00A37723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 w:rsidR="001B11F8">
        <w:rPr>
          <w:sz w:val="24"/>
          <w:szCs w:val="24"/>
        </w:rPr>
        <w:t>Месединского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1B11F8">
        <w:rPr>
          <w:sz w:val="24"/>
          <w:szCs w:val="24"/>
        </w:rPr>
        <w:t>11</w:t>
      </w:r>
      <w:r w:rsidRPr="004D7723">
        <w:rPr>
          <w:sz w:val="24"/>
          <w:szCs w:val="24"/>
        </w:rPr>
        <w:t>.</w:t>
      </w:r>
      <w:r w:rsidR="001B11F8">
        <w:rPr>
          <w:sz w:val="24"/>
          <w:szCs w:val="24"/>
        </w:rPr>
        <w:t>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1B11F8">
        <w:rPr>
          <w:sz w:val="24"/>
          <w:szCs w:val="24"/>
        </w:rPr>
        <w:t>204</w:t>
      </w:r>
      <w:r w:rsidRPr="004D7723">
        <w:rPr>
          <w:sz w:val="24"/>
          <w:szCs w:val="24"/>
        </w:rPr>
        <w:t>).</w:t>
      </w:r>
    </w:p>
    <w:p w:rsidR="001B11F8" w:rsidRDefault="001B11F8" w:rsidP="001B11F8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4</w:t>
      </w:r>
    </w:p>
    <w:p w:rsidR="001B11F8" w:rsidRPr="00A37723" w:rsidRDefault="001B11F8" w:rsidP="001B11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1500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0604001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841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Месединское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Меседа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Старотюлюкская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12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B11F8" w:rsidRPr="00415565" w:rsidRDefault="001B11F8" w:rsidP="001B11F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B11F8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B11F8" w:rsidRPr="00415565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B11F8" w:rsidRDefault="001B11F8" w:rsidP="001B11F8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Месединского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28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216</w:t>
      </w:r>
      <w:r w:rsidRPr="004D7723">
        <w:rPr>
          <w:sz w:val="24"/>
          <w:szCs w:val="24"/>
        </w:rPr>
        <w:t>).</w:t>
      </w:r>
    </w:p>
    <w:p w:rsidR="001B11F8" w:rsidRDefault="001B11F8" w:rsidP="001B11F8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5</w:t>
      </w:r>
    </w:p>
    <w:p w:rsidR="001B11F8" w:rsidRPr="00A37723" w:rsidRDefault="001B11F8" w:rsidP="001B11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1432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471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Тюлюкское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Михаила Медякова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B11F8" w:rsidRPr="00415565" w:rsidRDefault="001B11F8" w:rsidP="001B11F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B11F8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B11F8" w:rsidRPr="00415565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B11F8" w:rsidRDefault="001B11F8" w:rsidP="001B11F8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</w:t>
      </w:r>
      <w:r>
        <w:rPr>
          <w:sz w:val="24"/>
          <w:szCs w:val="24"/>
        </w:rPr>
        <w:lastRenderedPageBreak/>
        <w:t xml:space="preserve">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14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238</w:t>
      </w:r>
      <w:r w:rsidRPr="004D7723">
        <w:rPr>
          <w:sz w:val="24"/>
          <w:szCs w:val="24"/>
        </w:rPr>
        <w:t>).</w:t>
      </w:r>
    </w:p>
    <w:p w:rsidR="001B11F8" w:rsidRDefault="001B11F8" w:rsidP="001B11F8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6</w:t>
      </w:r>
    </w:p>
    <w:p w:rsidR="001B11F8" w:rsidRPr="00A37723" w:rsidRDefault="001B11F8" w:rsidP="001B11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1500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0607001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</w:t>
      </w:r>
      <w:r w:rsidRPr="00946333">
        <w:rPr>
          <w:sz w:val="24"/>
          <w:szCs w:val="28"/>
        </w:rPr>
        <w:t xml:space="preserve">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ориентир: примыкает к восточной стороне земельного участка по адресу: ул. Ленина, 16 Б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B11F8" w:rsidRPr="00415565" w:rsidRDefault="001B11F8" w:rsidP="001B11F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земельный участок расположен в границах: 74:10-11.1.</w:t>
      </w:r>
    </w:p>
    <w:p w:rsidR="001B11F8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B11F8" w:rsidRPr="00415565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B11F8" w:rsidRDefault="001B11F8" w:rsidP="001B11F8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14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238</w:t>
      </w:r>
      <w:r w:rsidRPr="004D7723">
        <w:rPr>
          <w:sz w:val="24"/>
          <w:szCs w:val="24"/>
        </w:rPr>
        <w:t>).</w:t>
      </w:r>
    </w:p>
    <w:p w:rsidR="001B11F8" w:rsidRDefault="001B11F8" w:rsidP="001B11F8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7</w:t>
      </w:r>
    </w:p>
    <w:p w:rsidR="001B11F8" w:rsidRPr="00A37723" w:rsidRDefault="001B11F8" w:rsidP="001B11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0502004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318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Бедярышское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Лемеза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Школьная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2В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B11F8" w:rsidRPr="00415565" w:rsidRDefault="001B11F8" w:rsidP="001B11F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B11F8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B11F8" w:rsidRPr="00415565" w:rsidRDefault="001B11F8" w:rsidP="001B11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B11F8" w:rsidRDefault="001B11F8" w:rsidP="001B11F8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 w:rsidR="007A7C57">
        <w:rPr>
          <w:sz w:val="24"/>
          <w:szCs w:val="24"/>
        </w:rPr>
        <w:t>Бедярышского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7A7C57"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 w:rsidR="007A7C57">
        <w:rPr>
          <w:sz w:val="24"/>
          <w:szCs w:val="24"/>
        </w:rPr>
        <w:t>08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7A7C57">
        <w:rPr>
          <w:sz w:val="24"/>
          <w:szCs w:val="24"/>
        </w:rPr>
        <w:t>147/1</w:t>
      </w:r>
      <w:r w:rsidRPr="004D7723">
        <w:rPr>
          <w:sz w:val="24"/>
          <w:szCs w:val="24"/>
        </w:rPr>
        <w:t>).</w:t>
      </w:r>
    </w:p>
    <w:p w:rsidR="007A7C57" w:rsidRDefault="007A7C57" w:rsidP="007A7C5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8</w:t>
      </w:r>
    </w:p>
    <w:p w:rsidR="007A7C57" w:rsidRPr="00A37723" w:rsidRDefault="007A7C57" w:rsidP="007A7C5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0502004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317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Бедярышское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Лемеза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Школьная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2Б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7A7C57" w:rsidRPr="00415565" w:rsidRDefault="007A7C57" w:rsidP="007A7C57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7A7C57" w:rsidRDefault="007A7C57" w:rsidP="007A7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7A7C57" w:rsidRPr="00415565" w:rsidRDefault="007A7C57" w:rsidP="007A7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7A7C57" w:rsidRDefault="007A7C57" w:rsidP="007A7C57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Бедярышского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147/1</w:t>
      </w:r>
      <w:r w:rsidRPr="004D7723">
        <w:rPr>
          <w:sz w:val="24"/>
          <w:szCs w:val="24"/>
        </w:rPr>
        <w:t>).</w:t>
      </w:r>
    </w:p>
    <w:p w:rsidR="007A7C57" w:rsidRDefault="007A7C57" w:rsidP="007A7C5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9</w:t>
      </w:r>
    </w:p>
    <w:p w:rsidR="007A7C57" w:rsidRPr="00A37723" w:rsidRDefault="007A7C57" w:rsidP="007A7C5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 xml:space="preserve">1049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0110002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397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Бедярышское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Бедярыш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Центральная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2Б/2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7A7C57" w:rsidRPr="00415565" w:rsidRDefault="007A7C57" w:rsidP="007A7C57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7A7C57" w:rsidRDefault="007A7C57" w:rsidP="007A7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7A7C57" w:rsidRPr="00415565" w:rsidRDefault="007A7C57" w:rsidP="007A7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Default="007A7C57" w:rsidP="007A7C57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lastRenderedPageBreak/>
        <w:t xml:space="preserve">- </w:t>
      </w:r>
      <w:r>
        <w:rPr>
          <w:sz w:val="24"/>
          <w:szCs w:val="24"/>
        </w:rPr>
        <w:t xml:space="preserve">подключение объекта капитального строительства к сетям инженерно-технического обеспечения невозможно, 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Бедярышского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06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176</w:t>
      </w:r>
      <w:r w:rsidRPr="004D7723">
        <w:rPr>
          <w:sz w:val="24"/>
          <w:szCs w:val="24"/>
        </w:rPr>
        <w:t>).</w:t>
      </w:r>
    </w:p>
    <w:p w:rsidR="007A7C57" w:rsidRPr="007A7C57" w:rsidRDefault="007A7C57" w:rsidP="007A7C57">
      <w:pPr>
        <w:ind w:firstLine="567"/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7A7C57" w:rsidP="007A7C57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октября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7A7C57" w:rsidP="007A7C57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7A7C57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7A7C57">
              <w:rPr>
                <w:b/>
                <w:color w:val="000000"/>
                <w:sz w:val="24"/>
                <w:szCs w:val="24"/>
              </w:rPr>
              <w:t>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A7C57">
              <w:rPr>
                <w:b/>
                <w:color w:val="000000"/>
                <w:sz w:val="24"/>
                <w:szCs w:val="24"/>
              </w:rPr>
              <w:t>октября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7A7C57">
              <w:rPr>
                <w:b/>
                <w:color w:val="000000"/>
                <w:sz w:val="24"/>
                <w:szCs w:val="24"/>
              </w:rPr>
              <w:t>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A7C57">
              <w:rPr>
                <w:b/>
                <w:color w:val="000000"/>
                <w:sz w:val="24"/>
                <w:szCs w:val="24"/>
              </w:rPr>
              <w:t>ноября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7A7C57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7A7C57" w:rsidP="007A7C57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7A7C57" w:rsidRDefault="007A7C57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lastRenderedPageBreak/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7A7C57">
        <w:rPr>
          <w:rFonts w:ascii="Times New Roman" w:hAnsi="Times New Roman"/>
          <w:bCs/>
          <w:sz w:val="24"/>
          <w:szCs w:val="24"/>
        </w:rPr>
        <w:t>-9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7A7C57">
        <w:rPr>
          <w:rFonts w:ascii="Times New Roman" w:hAnsi="Times New Roman"/>
          <w:bCs/>
          <w:sz w:val="24"/>
          <w:szCs w:val="24"/>
        </w:rPr>
        <w:t>-9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6A3BC7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7A7C57">
        <w:rPr>
          <w:b w:val="0"/>
          <w:sz w:val="24"/>
          <w:szCs w:val="24"/>
        </w:rPr>
        <w:t>-9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</w:t>
      </w:r>
      <w:r w:rsidRPr="006B35FB">
        <w:rPr>
          <w:sz w:val="24"/>
          <w:szCs w:val="24"/>
        </w:rPr>
        <w:lastRenderedPageBreak/>
        <w:t xml:space="preserve">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726F65">
        <w:rPr>
          <w:rFonts w:eastAsia="Times New Roman"/>
          <w:lang w:eastAsia="en-US"/>
        </w:rPr>
        <w:t xml:space="preserve"> №</w:t>
      </w:r>
      <w:r w:rsidR="00B06ABF" w:rsidRPr="001075B4">
        <w:rPr>
          <w:rFonts w:eastAsia="Times New Roman"/>
          <w:lang w:eastAsia="en-US"/>
        </w:rPr>
        <w:t>№</w:t>
      </w:r>
      <w:r w:rsidR="007A7C57">
        <w:rPr>
          <w:rFonts w:eastAsia="Times New Roman"/>
          <w:lang w:eastAsia="en-US"/>
        </w:rPr>
        <w:t>10</w:t>
      </w:r>
      <w:r w:rsidR="00A37723">
        <w:rPr>
          <w:rFonts w:eastAsia="Times New Roman"/>
          <w:lang w:eastAsia="en-US"/>
        </w:rPr>
        <w:t>-</w:t>
      </w:r>
      <w:r w:rsidR="007A7C57">
        <w:rPr>
          <w:rFonts w:eastAsia="Times New Roman"/>
          <w:lang w:eastAsia="en-US"/>
        </w:rPr>
        <w:t>18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lastRenderedPageBreak/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726F65" w:rsidRDefault="00726F65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>.</w:t>
      </w:r>
    </w:p>
    <w:p w:rsidR="00A37723" w:rsidRDefault="00A3772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3.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4.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5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5.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6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6.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7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7.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8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8.</w:t>
      </w:r>
    </w:p>
    <w:p w:rsidR="007A7C57" w:rsidRDefault="007A7C57" w:rsidP="007A7C57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9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9.</w:t>
      </w:r>
    </w:p>
    <w:p w:rsidR="001B6E7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 w:rsidR="007A7C57">
        <w:rPr>
          <w:bCs/>
          <w:sz w:val="24"/>
          <w:szCs w:val="24"/>
        </w:rPr>
        <w:t xml:space="preserve"> 10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</w:t>
      </w:r>
      <w:r w:rsidR="001B6E73" w:rsidRPr="007E2CA3">
        <w:rPr>
          <w:sz w:val="24"/>
          <w:szCs w:val="24"/>
        </w:rPr>
        <w:t xml:space="preserve"> по лоту № 1.</w:t>
      </w:r>
    </w:p>
    <w:p w:rsidR="00726F65" w:rsidRDefault="00726F65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7A7C57">
        <w:rPr>
          <w:bCs/>
          <w:sz w:val="24"/>
          <w:szCs w:val="24"/>
        </w:rPr>
        <w:t>11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>
        <w:rPr>
          <w:sz w:val="24"/>
          <w:szCs w:val="24"/>
        </w:rPr>
        <w:t>2.</w:t>
      </w:r>
    </w:p>
    <w:p w:rsidR="00A3772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7A7C57">
        <w:rPr>
          <w:bCs/>
          <w:sz w:val="24"/>
          <w:szCs w:val="24"/>
        </w:rPr>
        <w:t>12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>
        <w:rPr>
          <w:sz w:val="24"/>
          <w:szCs w:val="24"/>
        </w:rPr>
        <w:t>3.</w:t>
      </w:r>
    </w:p>
    <w:p w:rsidR="007A7C57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13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140127">
        <w:rPr>
          <w:sz w:val="24"/>
          <w:szCs w:val="24"/>
        </w:rPr>
        <w:t>4.</w:t>
      </w:r>
    </w:p>
    <w:p w:rsidR="007A7C57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14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140127">
        <w:rPr>
          <w:sz w:val="24"/>
          <w:szCs w:val="24"/>
        </w:rPr>
        <w:t>5.</w:t>
      </w:r>
    </w:p>
    <w:p w:rsidR="007A7C57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15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140127">
        <w:rPr>
          <w:sz w:val="24"/>
          <w:szCs w:val="24"/>
        </w:rPr>
        <w:t>6.</w:t>
      </w:r>
    </w:p>
    <w:p w:rsidR="007A7C57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</w:t>
      </w:r>
      <w:r w:rsidR="00140127">
        <w:rPr>
          <w:bCs/>
          <w:sz w:val="24"/>
          <w:szCs w:val="24"/>
        </w:rPr>
        <w:t>16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="00140127">
        <w:rPr>
          <w:sz w:val="24"/>
          <w:szCs w:val="24"/>
        </w:rPr>
        <w:t xml:space="preserve"> по лоту № 7.</w:t>
      </w:r>
    </w:p>
    <w:p w:rsidR="007A7C57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</w:t>
      </w:r>
      <w:r w:rsidR="00140127">
        <w:rPr>
          <w:bCs/>
          <w:sz w:val="24"/>
          <w:szCs w:val="24"/>
        </w:rPr>
        <w:t>17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="00140127">
        <w:rPr>
          <w:sz w:val="24"/>
          <w:szCs w:val="24"/>
        </w:rPr>
        <w:t xml:space="preserve"> по лоту № 8.</w:t>
      </w:r>
    </w:p>
    <w:p w:rsidR="007A7C57" w:rsidRPr="007E2CA3" w:rsidRDefault="007A7C57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</w:t>
      </w:r>
      <w:r w:rsidR="00140127">
        <w:rPr>
          <w:bCs/>
          <w:sz w:val="24"/>
          <w:szCs w:val="24"/>
        </w:rPr>
        <w:t>18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="00140127">
        <w:rPr>
          <w:sz w:val="24"/>
          <w:szCs w:val="24"/>
        </w:rPr>
        <w:t xml:space="preserve"> по лоту № 9.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lastRenderedPageBreak/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 xml:space="preserve">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EB666B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>–</w:t>
      </w:r>
      <w:r w:rsidR="00726F65" w:rsidRPr="00273416">
        <w:rPr>
          <w:b/>
          <w:sz w:val="24"/>
          <w:szCs w:val="24"/>
        </w:rPr>
        <w:t xml:space="preserve"> </w:t>
      </w:r>
      <w:r w:rsidR="00140127" w:rsidRPr="00140127">
        <w:rPr>
          <w:b/>
          <w:sz w:val="24"/>
          <w:szCs w:val="24"/>
        </w:rPr>
        <w:t>Земельный участок площадью 1412 кв.м., кадастровый номер: 74:10:0503006:794,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Совесткая, земельный участок 13, из земель, государственная собственность на которые не разграничена</w:t>
      </w:r>
      <w:r w:rsidR="00726F65" w:rsidRPr="00140127">
        <w:rPr>
          <w:b/>
          <w:sz w:val="24"/>
          <w:szCs w:val="24"/>
        </w:rPr>
        <w:t>. (ЛОТ №</w:t>
      </w:r>
      <w:r w:rsidR="00726F65" w:rsidRPr="00273416">
        <w:rPr>
          <w:b/>
          <w:sz w:val="24"/>
          <w:szCs w:val="28"/>
        </w:rPr>
        <w:t>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Pr="009E4E8C" w:rsidRDefault="00726F65" w:rsidP="00726F65">
      <w:pPr>
        <w:ind w:right="554"/>
        <w:jc w:val="center"/>
        <w:rPr>
          <w:sz w:val="24"/>
          <w:szCs w:val="24"/>
        </w:rPr>
      </w:pPr>
    </w:p>
    <w:p w:rsidR="00726F65" w:rsidRDefault="00726F65" w:rsidP="00726F65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726F65" w:rsidRPr="007E1841" w:rsidRDefault="00726F65" w:rsidP="00726F65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726F65" w:rsidRDefault="00726F65" w:rsidP="00726F65">
      <w:pPr>
        <w:tabs>
          <w:tab w:val="left" w:pos="5245"/>
        </w:tabs>
        <w:rPr>
          <w:snapToGrid w:val="0"/>
          <w:sz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726F65" w:rsidRDefault="00726F65" w:rsidP="00726F65">
      <w:pPr>
        <w:pStyle w:val="12"/>
      </w:pPr>
      <w:r>
        <w:t>действующий _______________________________________________________________________,</w:t>
      </w:r>
    </w:p>
    <w:p w:rsidR="00726F65" w:rsidRPr="00B01B47" w:rsidRDefault="00726F65" w:rsidP="00726F6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726F65" w:rsidRDefault="00726F65" w:rsidP="00726F65">
      <w:pPr>
        <w:pStyle w:val="12"/>
        <w:widowControl w:val="0"/>
        <w:jc w:val="both"/>
        <w:rPr>
          <w:sz w:val="22"/>
        </w:rPr>
      </w:pPr>
    </w:p>
    <w:p w:rsidR="00726F65" w:rsidRPr="009C3913" w:rsidRDefault="00726F65" w:rsidP="00726F65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26F65" w:rsidRPr="0067641F" w:rsidRDefault="00726F65" w:rsidP="00726F6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lastRenderedPageBreak/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726F65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="004F52BC" w:rsidRPr="004F52BC">
        <w:rPr>
          <w:b/>
          <w:sz w:val="24"/>
          <w:szCs w:val="24"/>
        </w:rPr>
        <w:t>Земельный участок площадью 1500 кв.м., кадастровый номер: 74:10:0503003:25, категория земель: земли населенных пунктов, разрешенное использование: под строительство жилого дома, местоположение: Челябинская область, Катав-Ивановский район, село Верх-Катавка, улица Нагорнова, дом 8, из земель, государственная собственность на которые не разграничена</w:t>
      </w:r>
      <w:r w:rsidR="00273416" w:rsidRPr="00273416">
        <w:rPr>
          <w:b/>
          <w:sz w:val="24"/>
          <w:szCs w:val="28"/>
        </w:rPr>
        <w:t>.</w:t>
      </w:r>
      <w:r w:rsidRPr="00273416">
        <w:rPr>
          <w:b/>
          <w:sz w:val="24"/>
          <w:szCs w:val="28"/>
        </w:rPr>
        <w:t xml:space="preserve"> (ЛОТ №2)</w:t>
      </w:r>
    </w:p>
    <w:p w:rsidR="00726F65" w:rsidRPr="00D7463F" w:rsidRDefault="00726F65" w:rsidP="00726F65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726F65" w:rsidRPr="00CE1B98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726F65" w:rsidRPr="00075D60" w:rsidRDefault="00726F65" w:rsidP="00726F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726F65" w:rsidRDefault="00726F65" w:rsidP="00726F65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726F65" w:rsidRPr="008C6EC8" w:rsidRDefault="00726F65" w:rsidP="00726F65">
      <w:pPr>
        <w:jc w:val="both"/>
        <w:rPr>
          <w:snapToGrid w:val="0"/>
          <w:sz w:val="24"/>
        </w:rPr>
      </w:pPr>
    </w:p>
    <w:p w:rsidR="00726F65" w:rsidRPr="00DA3395" w:rsidRDefault="00726F65" w:rsidP="00726F65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726F65" w:rsidRPr="00DA3395" w:rsidRDefault="00726F65" w:rsidP="00726F65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726F65" w:rsidRPr="00DA3395" w:rsidRDefault="00726F65" w:rsidP="00726F65">
      <w:pPr>
        <w:rPr>
          <w:sz w:val="24"/>
          <w:szCs w:val="24"/>
        </w:rPr>
      </w:pPr>
    </w:p>
    <w:p w:rsidR="00726F65" w:rsidRPr="000F7664" w:rsidRDefault="00726F65" w:rsidP="00726F65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726F65" w:rsidRDefault="00273416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:rsidR="00273416" w:rsidRPr="002F1949" w:rsidRDefault="00273416" w:rsidP="0027341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3</w:t>
      </w:r>
    </w:p>
    <w:p w:rsidR="00273416" w:rsidRPr="00726F65" w:rsidRDefault="00273416" w:rsidP="0027341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273416" w:rsidRPr="009E4E8C" w:rsidRDefault="00273416" w:rsidP="00273416">
      <w:pPr>
        <w:ind w:right="554"/>
        <w:jc w:val="center"/>
        <w:rPr>
          <w:sz w:val="24"/>
          <w:szCs w:val="24"/>
        </w:rPr>
      </w:pPr>
    </w:p>
    <w:p w:rsidR="00273416" w:rsidRDefault="00273416" w:rsidP="00273416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273416" w:rsidRPr="007E1841" w:rsidRDefault="00273416" w:rsidP="00273416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273416" w:rsidRDefault="00273416" w:rsidP="00273416">
      <w:pPr>
        <w:tabs>
          <w:tab w:val="left" w:pos="5245"/>
        </w:tabs>
        <w:rPr>
          <w:snapToGrid w:val="0"/>
          <w:sz w:val="22"/>
        </w:rPr>
      </w:pP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273416" w:rsidRDefault="00273416" w:rsidP="00273416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273416" w:rsidRDefault="00273416" w:rsidP="00273416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273416" w:rsidRDefault="00273416" w:rsidP="00273416">
      <w:pPr>
        <w:pStyle w:val="12"/>
      </w:pPr>
      <w:r>
        <w:t>действующий _______________________________________________________________________,</w:t>
      </w:r>
    </w:p>
    <w:p w:rsidR="00273416" w:rsidRPr="00B01B47" w:rsidRDefault="00273416" w:rsidP="00273416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273416" w:rsidRPr="00172487" w:rsidRDefault="00273416" w:rsidP="00273416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273416" w:rsidRPr="003C31F9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3C31F9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3C31F9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273416" w:rsidRPr="003C31F9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172487" w:rsidRDefault="00273416" w:rsidP="00273416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3C31F9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273416" w:rsidRPr="003C31F9" w:rsidRDefault="00273416" w:rsidP="00273416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273416" w:rsidRDefault="00273416" w:rsidP="00273416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273416" w:rsidRDefault="00273416" w:rsidP="00273416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273416" w:rsidRDefault="00273416" w:rsidP="00273416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273416" w:rsidRDefault="00273416" w:rsidP="00273416">
      <w:pPr>
        <w:pStyle w:val="12"/>
        <w:widowControl w:val="0"/>
        <w:jc w:val="both"/>
        <w:rPr>
          <w:sz w:val="22"/>
        </w:rPr>
      </w:pPr>
    </w:p>
    <w:p w:rsidR="00273416" w:rsidRPr="009C3913" w:rsidRDefault="00273416" w:rsidP="00273416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273416" w:rsidRPr="0067641F" w:rsidRDefault="00273416" w:rsidP="00273416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273416" w:rsidRPr="00273416" w:rsidRDefault="00273416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="004F52BC" w:rsidRPr="004F52BC">
        <w:rPr>
          <w:b/>
          <w:sz w:val="24"/>
          <w:szCs w:val="24"/>
        </w:rPr>
        <w:t>Земельный участок площадью 1500 кв.м., кадастровый номер: 74:10:0604001:842,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10,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3</w:t>
      </w:r>
      <w:r w:rsidRPr="00273416">
        <w:rPr>
          <w:b/>
          <w:sz w:val="24"/>
          <w:szCs w:val="28"/>
        </w:rPr>
        <w:t>)</w:t>
      </w:r>
    </w:p>
    <w:p w:rsidR="00273416" w:rsidRPr="00D7463F" w:rsidRDefault="00273416" w:rsidP="00273416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273416" w:rsidRDefault="00273416" w:rsidP="002734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73416" w:rsidRDefault="00273416" w:rsidP="002734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273416" w:rsidRPr="00CE1B98" w:rsidRDefault="00273416" w:rsidP="002734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273416" w:rsidRDefault="00273416" w:rsidP="002734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273416" w:rsidRPr="00075D60" w:rsidRDefault="00273416" w:rsidP="0027341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</w:t>
      </w:r>
      <w:r w:rsidRPr="00075D60">
        <w:rPr>
          <w:sz w:val="24"/>
          <w:szCs w:val="24"/>
        </w:rPr>
        <w:lastRenderedPageBreak/>
        <w:t xml:space="preserve">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273416" w:rsidRPr="00386C51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416" w:rsidRPr="00386C51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273416" w:rsidRPr="00386C51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273416" w:rsidRPr="00386C51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273416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273416" w:rsidRPr="00386C51" w:rsidRDefault="00273416" w:rsidP="0027341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273416" w:rsidRDefault="00273416" w:rsidP="00273416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273416" w:rsidRPr="008C6EC8" w:rsidRDefault="00273416" w:rsidP="00273416">
      <w:pPr>
        <w:jc w:val="both"/>
        <w:rPr>
          <w:snapToGrid w:val="0"/>
          <w:sz w:val="24"/>
        </w:rPr>
      </w:pPr>
    </w:p>
    <w:p w:rsidR="00273416" w:rsidRPr="00DA3395" w:rsidRDefault="00273416" w:rsidP="00273416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273416" w:rsidRPr="00DA3395" w:rsidRDefault="00273416" w:rsidP="00273416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273416" w:rsidRPr="00DA3395" w:rsidRDefault="00273416" w:rsidP="00273416">
      <w:pPr>
        <w:rPr>
          <w:sz w:val="24"/>
          <w:szCs w:val="24"/>
        </w:rPr>
      </w:pPr>
    </w:p>
    <w:p w:rsidR="00273416" w:rsidRPr="000F7664" w:rsidRDefault="00273416" w:rsidP="00273416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273416" w:rsidRDefault="00273416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4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выдан «____»_____________г.____________________________ </w:t>
      </w:r>
      <w:r>
        <w:lastRenderedPageBreak/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Pr="0067641F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1500 кв.м., кадастровый номер: 74:10:0604001:841,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Месединское сельское поселение, село Меседа, улица Старотюлюкская, земельный участок 12,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4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Default="004F52BC" w:rsidP="004F52BC">
      <w:pPr>
        <w:rPr>
          <w:sz w:val="24"/>
          <w:szCs w:val="24"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5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lastRenderedPageBreak/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Pr="0067641F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1432 кв.м., кадастровый номер: 74:10:0606002:471,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Тюлюкское сельское поселение, село Тюлюк, улица Михаила Медякова, земельный участок 13,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5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Pr="000F7664" w:rsidRDefault="004F52BC" w:rsidP="004F52BC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Default="004F52BC" w:rsidP="004F52BC">
      <w:pPr>
        <w:rPr>
          <w:b/>
          <w:szCs w:val="28"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6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lastRenderedPageBreak/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Pr="0067641F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1500 кв.м., кадастровый номер: 74:10:0607001:26, категория земель: земли населенных пунктов, разрешенное использование: для индивидуального строительства, местоположение: Челябинская область, Катав-Ивановский район, село Тюлюк, ориентир: примыкает к восточной стороне земельного участка по адресу: ул. Ленина, 16Б, из земель, государственная собственность на которые не разграничена. (ЛОТ</w:t>
      </w:r>
      <w:r w:rsidRPr="00273416">
        <w:rPr>
          <w:b/>
          <w:sz w:val="24"/>
          <w:szCs w:val="28"/>
        </w:rPr>
        <w:t xml:space="preserve"> №</w:t>
      </w:r>
      <w:r>
        <w:rPr>
          <w:b/>
          <w:sz w:val="24"/>
          <w:szCs w:val="28"/>
        </w:rPr>
        <w:t>6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Pr="000F7664" w:rsidRDefault="004F52BC" w:rsidP="004F52BC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Default="004F52BC" w:rsidP="004F52BC">
      <w:pPr>
        <w:rPr>
          <w:b/>
          <w:szCs w:val="28"/>
        </w:rPr>
      </w:pPr>
    </w:p>
    <w:p w:rsidR="004F52BC" w:rsidRDefault="004F52BC" w:rsidP="004F52BC">
      <w:pPr>
        <w:ind w:left="5812" w:firstLine="142"/>
        <w:jc w:val="right"/>
        <w:rPr>
          <w:bCs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lastRenderedPageBreak/>
        <w:t xml:space="preserve">Приложение </w:t>
      </w:r>
      <w:r>
        <w:rPr>
          <w:bCs/>
        </w:rPr>
        <w:t>7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Pr="0067641F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2000 кв.м., кадастровый номер: 74:10:0502004:318,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2В,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7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</w:t>
      </w:r>
      <w:r w:rsidRPr="00D7463F">
        <w:rPr>
          <w:sz w:val="24"/>
          <w:szCs w:val="24"/>
        </w:rPr>
        <w:lastRenderedPageBreak/>
        <w:t xml:space="preserve">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Pr="000F7664" w:rsidRDefault="004F52BC" w:rsidP="004F52BC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Default="004F52BC" w:rsidP="004F52BC">
      <w:pPr>
        <w:rPr>
          <w:b/>
          <w:szCs w:val="28"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8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lastRenderedPageBreak/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Pr="0067641F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2000 кв.м., кадастровый номер: 74:10:0502004:317,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Лемеза, улица Школьная, земельный участок 2Б,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8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Pr="000F7664" w:rsidRDefault="004F52BC" w:rsidP="004F52BC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Default="004F52BC" w:rsidP="004F52BC">
      <w:pPr>
        <w:rPr>
          <w:b/>
          <w:szCs w:val="28"/>
        </w:rPr>
      </w:pPr>
    </w:p>
    <w:p w:rsidR="004F52BC" w:rsidRPr="002F1949" w:rsidRDefault="004F52BC" w:rsidP="004F52B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9</w:t>
      </w:r>
    </w:p>
    <w:p w:rsidR="004F52BC" w:rsidRPr="00726F65" w:rsidRDefault="004F52BC" w:rsidP="004F52B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4F52BC" w:rsidRPr="009E4E8C" w:rsidRDefault="004F52BC" w:rsidP="004F52BC">
      <w:pPr>
        <w:ind w:right="554"/>
        <w:jc w:val="center"/>
        <w:rPr>
          <w:sz w:val="24"/>
          <w:szCs w:val="24"/>
        </w:rPr>
      </w:pPr>
    </w:p>
    <w:p w:rsidR="004F52BC" w:rsidRDefault="004F52BC" w:rsidP="004F52BC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4F52BC" w:rsidRPr="007E1841" w:rsidRDefault="004F52BC" w:rsidP="004F52BC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4F52BC" w:rsidRDefault="004F52BC" w:rsidP="004F52BC">
      <w:pPr>
        <w:tabs>
          <w:tab w:val="left" w:pos="5245"/>
        </w:tabs>
        <w:rPr>
          <w:snapToGrid w:val="0"/>
          <w:sz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F52BC" w:rsidRDefault="004F52BC" w:rsidP="004F52BC">
      <w:pPr>
        <w:pStyle w:val="12"/>
      </w:pPr>
      <w:r>
        <w:t>действующий _______________________________________________________________________,</w:t>
      </w:r>
    </w:p>
    <w:p w:rsidR="004F52BC" w:rsidRPr="00B01B47" w:rsidRDefault="004F52BC" w:rsidP="004F52B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172487" w:rsidRDefault="004F52BC" w:rsidP="004F52BC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4F52BC" w:rsidRPr="003C31F9" w:rsidRDefault="004F52BC" w:rsidP="004F52BC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4F52BC" w:rsidRDefault="004F52BC" w:rsidP="004F52BC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F52BC" w:rsidRDefault="004F52BC" w:rsidP="004F52BC">
      <w:pPr>
        <w:pStyle w:val="12"/>
        <w:widowControl w:val="0"/>
        <w:jc w:val="both"/>
        <w:rPr>
          <w:sz w:val="22"/>
        </w:rPr>
      </w:pPr>
    </w:p>
    <w:p w:rsidR="004F52BC" w:rsidRPr="009C3913" w:rsidRDefault="004F52BC" w:rsidP="004F52BC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4F52BC" w:rsidRDefault="004F52BC" w:rsidP="004F52B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4F52BC" w:rsidRPr="0067641F" w:rsidRDefault="004F52BC" w:rsidP="00E351D8">
      <w:pPr>
        <w:pStyle w:val="3"/>
        <w:ind w:firstLine="720"/>
        <w:jc w:val="center"/>
        <w:rPr>
          <w:sz w:val="24"/>
          <w:szCs w:val="24"/>
        </w:rPr>
      </w:pPr>
    </w:p>
    <w:p w:rsidR="004F52BC" w:rsidRPr="00273416" w:rsidRDefault="004F52BC" w:rsidP="004F52BC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Pr="004F52BC">
        <w:rPr>
          <w:b/>
          <w:sz w:val="24"/>
          <w:szCs w:val="24"/>
        </w:rPr>
        <w:t>Земельный участок площадью 1049 кв.м., кадастровый номер: 74:10:0110002:397,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Бедярышское сельское поселение, село Бедярыш, улица Центральная, 2Б/2, из земель, государственная собственность на которые не разграничена</w:t>
      </w:r>
      <w:r w:rsidRPr="00273416">
        <w:rPr>
          <w:b/>
          <w:sz w:val="24"/>
          <w:szCs w:val="28"/>
        </w:rPr>
        <w:t>. (ЛОТ №</w:t>
      </w:r>
      <w:r>
        <w:rPr>
          <w:b/>
          <w:sz w:val="24"/>
          <w:szCs w:val="28"/>
        </w:rPr>
        <w:t>9</w:t>
      </w:r>
      <w:r w:rsidRPr="00273416">
        <w:rPr>
          <w:b/>
          <w:sz w:val="24"/>
          <w:szCs w:val="28"/>
        </w:rPr>
        <w:t>)</w:t>
      </w:r>
    </w:p>
    <w:p w:rsidR="004F52BC" w:rsidRPr="00D7463F" w:rsidRDefault="004F52BC" w:rsidP="004F52BC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4F52BC" w:rsidRPr="00CE1B98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4F52BC" w:rsidRDefault="004F52BC" w:rsidP="004F52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4F52BC" w:rsidRPr="00075D60" w:rsidRDefault="004F52BC" w:rsidP="004F5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4F52BC" w:rsidRPr="00386C51" w:rsidRDefault="004F52BC" w:rsidP="004F52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F52BC" w:rsidRDefault="004F52BC" w:rsidP="004F52BC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F52BC" w:rsidRPr="008C6EC8" w:rsidRDefault="004F52BC" w:rsidP="004F52BC">
      <w:pPr>
        <w:jc w:val="both"/>
        <w:rPr>
          <w:snapToGrid w:val="0"/>
          <w:sz w:val="24"/>
        </w:rPr>
      </w:pPr>
    </w:p>
    <w:p w:rsidR="004F52BC" w:rsidRPr="00DA3395" w:rsidRDefault="004F52BC" w:rsidP="004F52BC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4F52BC" w:rsidRPr="00DA3395" w:rsidRDefault="004F52BC" w:rsidP="004F52BC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4F52BC" w:rsidRPr="00DA3395" w:rsidRDefault="004F52BC" w:rsidP="004F52BC">
      <w:pPr>
        <w:rPr>
          <w:sz w:val="24"/>
          <w:szCs w:val="24"/>
        </w:rPr>
      </w:pPr>
    </w:p>
    <w:p w:rsidR="004F52BC" w:rsidRPr="000F7664" w:rsidRDefault="004F52BC" w:rsidP="004F52BC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4F52BC" w:rsidRPr="000F7664" w:rsidRDefault="004F52BC" w:rsidP="004F52BC">
      <w:pPr>
        <w:rPr>
          <w:b/>
          <w:szCs w:val="28"/>
        </w:rPr>
      </w:pPr>
    </w:p>
    <w:p w:rsidR="004F52BC" w:rsidRDefault="004F52BC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726F65" w:rsidRPr="002F1949" w:rsidRDefault="00726F65" w:rsidP="00726F65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4F52BC">
        <w:rPr>
          <w:bCs/>
        </w:rPr>
        <w:t>10</w:t>
      </w:r>
    </w:p>
    <w:p w:rsidR="00726F65" w:rsidRPr="002F1949" w:rsidRDefault="00726F65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</w:t>
      </w:r>
      <w:r w:rsidRPr="0083268D">
        <w:rPr>
          <w:sz w:val="25"/>
          <w:szCs w:val="25"/>
        </w:rPr>
        <w:lastRenderedPageBreak/>
        <w:t xml:space="preserve">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4F52BC">
        <w:rPr>
          <w:b/>
          <w:i/>
          <w:sz w:val="25"/>
          <w:szCs w:val="25"/>
        </w:rPr>
        <w:t>0503006</w:t>
      </w:r>
      <w:r w:rsidRPr="00AE7340">
        <w:rPr>
          <w:b/>
          <w:i/>
          <w:sz w:val="25"/>
          <w:szCs w:val="25"/>
        </w:rPr>
        <w:t>:</w:t>
      </w:r>
      <w:r w:rsidR="004F52BC">
        <w:rPr>
          <w:b/>
          <w:i/>
          <w:sz w:val="25"/>
          <w:szCs w:val="25"/>
        </w:rPr>
        <w:t>794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</w:t>
      </w:r>
      <w:r w:rsidR="00273416">
        <w:rPr>
          <w:b/>
          <w:i/>
          <w:sz w:val="25"/>
          <w:szCs w:val="25"/>
        </w:rPr>
        <w:t xml:space="preserve">муниципальный </w:t>
      </w:r>
      <w:r>
        <w:rPr>
          <w:b/>
          <w:i/>
          <w:sz w:val="25"/>
          <w:szCs w:val="25"/>
        </w:rPr>
        <w:t xml:space="preserve">район, </w:t>
      </w:r>
      <w:r w:rsidR="00273416">
        <w:rPr>
          <w:b/>
          <w:i/>
          <w:sz w:val="25"/>
          <w:szCs w:val="25"/>
        </w:rPr>
        <w:t>Верх-Катавское</w:t>
      </w:r>
      <w:r w:rsidR="00BA4CE5">
        <w:rPr>
          <w:b/>
          <w:i/>
          <w:sz w:val="25"/>
          <w:szCs w:val="25"/>
        </w:rPr>
        <w:t xml:space="preserve"> сельское поселение, </w:t>
      </w:r>
      <w:r w:rsidR="002D46D6">
        <w:rPr>
          <w:b/>
          <w:i/>
          <w:sz w:val="25"/>
          <w:szCs w:val="25"/>
        </w:rPr>
        <w:t xml:space="preserve">село </w:t>
      </w:r>
      <w:r w:rsidR="00273416">
        <w:rPr>
          <w:b/>
          <w:i/>
          <w:sz w:val="25"/>
          <w:szCs w:val="25"/>
        </w:rPr>
        <w:t>Верх-Катавка</w:t>
      </w:r>
      <w:r>
        <w:rPr>
          <w:b/>
          <w:i/>
          <w:sz w:val="25"/>
          <w:szCs w:val="25"/>
        </w:rPr>
        <w:t xml:space="preserve">, улица </w:t>
      </w:r>
      <w:r w:rsidR="004F52BC">
        <w:rPr>
          <w:b/>
          <w:i/>
          <w:sz w:val="25"/>
          <w:szCs w:val="25"/>
        </w:rPr>
        <w:t>Советская</w:t>
      </w:r>
      <w:r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 xml:space="preserve">земельный участок </w:t>
      </w:r>
      <w:r w:rsidR="004F52BC">
        <w:rPr>
          <w:b/>
          <w:i/>
          <w:sz w:val="25"/>
          <w:szCs w:val="25"/>
        </w:rPr>
        <w:t>13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4F52BC">
        <w:rPr>
          <w:b/>
          <w:i/>
          <w:sz w:val="25"/>
          <w:szCs w:val="25"/>
        </w:rPr>
        <w:t>1412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4F52B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Вид разрешенного использования: </w:t>
      </w:r>
      <w:r>
        <w:rPr>
          <w:b/>
          <w:i/>
          <w:sz w:val="25"/>
          <w:szCs w:val="25"/>
        </w:rPr>
        <w:t xml:space="preserve">для </w:t>
      </w:r>
      <w:r w:rsidR="00BA4CE5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>
        <w:rPr>
          <w:b/>
          <w:i/>
          <w:sz w:val="25"/>
          <w:szCs w:val="25"/>
        </w:rPr>
        <w:t>.</w:t>
      </w:r>
    </w:p>
    <w:p w:rsidR="004F52BC" w:rsidRDefault="004F52BC" w:rsidP="004F52BC">
      <w:pPr>
        <w:widowControl/>
        <w:numPr>
          <w:ilvl w:val="1"/>
          <w:numId w:val="16"/>
        </w:numPr>
        <w:tabs>
          <w:tab w:val="left" w:pos="1276"/>
        </w:tabs>
        <w:suppressAutoHyphens/>
        <w:jc w:val="both"/>
        <w:rPr>
          <w:sz w:val="25"/>
          <w:szCs w:val="25"/>
        </w:rPr>
      </w:pPr>
      <w:r>
        <w:rPr>
          <w:sz w:val="25"/>
          <w:szCs w:val="25"/>
        </w:rPr>
        <w:t>Ограничения использования и обременения участка:</w:t>
      </w:r>
    </w:p>
    <w:p w:rsidR="004F52BC" w:rsidRDefault="004F52BC" w:rsidP="004F52BC">
      <w:pPr>
        <w:pStyle w:val="afc"/>
        <w:numPr>
          <w:ilvl w:val="2"/>
          <w:numId w:val="16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3912C1">
        <w:rPr>
          <w:rFonts w:ascii="Times New Roman" w:eastAsia="Times New Roman" w:hAnsi="Times New Roman"/>
          <w:sz w:val="25"/>
          <w:szCs w:val="25"/>
        </w:rPr>
        <w:t>Земельный участок расположен в границах: 74:</w:t>
      </w:r>
      <w:r w:rsidR="009E06A8">
        <w:rPr>
          <w:rFonts w:ascii="Times New Roman" w:hAnsi="Times New Roman"/>
          <w:sz w:val="25"/>
          <w:szCs w:val="25"/>
        </w:rPr>
        <w:t>00</w:t>
      </w:r>
      <w:r w:rsidRPr="003912C1">
        <w:rPr>
          <w:rFonts w:ascii="Times New Roman" w:eastAsia="Times New Roman" w:hAnsi="Times New Roman"/>
          <w:sz w:val="25"/>
          <w:szCs w:val="25"/>
        </w:rPr>
        <w:t>-</w:t>
      </w:r>
      <w:r w:rsidR="009E06A8">
        <w:rPr>
          <w:rFonts w:ascii="Times New Roman" w:hAnsi="Times New Roman"/>
          <w:sz w:val="25"/>
          <w:szCs w:val="25"/>
        </w:rPr>
        <w:t>6</w:t>
      </w:r>
      <w:r w:rsidRPr="003912C1">
        <w:rPr>
          <w:rFonts w:ascii="Times New Roman" w:eastAsia="Times New Roman" w:hAnsi="Times New Roman"/>
          <w:sz w:val="25"/>
          <w:szCs w:val="25"/>
        </w:rPr>
        <w:t>.</w:t>
      </w:r>
      <w:r w:rsidR="009E06A8">
        <w:rPr>
          <w:rFonts w:ascii="Times New Roman" w:hAnsi="Times New Roman"/>
          <w:sz w:val="25"/>
          <w:szCs w:val="25"/>
        </w:rPr>
        <w:t>996</w:t>
      </w:r>
      <w:r>
        <w:rPr>
          <w:rFonts w:ascii="Times New Roman" w:hAnsi="Times New Roman"/>
          <w:sz w:val="25"/>
          <w:szCs w:val="25"/>
        </w:rPr>
        <w:t>.</w:t>
      </w:r>
    </w:p>
    <w:p w:rsidR="004F52BC" w:rsidRPr="004F52BC" w:rsidRDefault="004F52BC" w:rsidP="004F52BC">
      <w:pPr>
        <w:pStyle w:val="afc"/>
        <w:tabs>
          <w:tab w:val="left" w:pos="1276"/>
        </w:tabs>
        <w:suppressAutoHyphens/>
        <w:ind w:left="1602"/>
        <w:jc w:val="both"/>
        <w:rPr>
          <w:sz w:val="25"/>
          <w:szCs w:val="25"/>
        </w:rPr>
      </w:pP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4F52BC">
        <w:rPr>
          <w:sz w:val="25"/>
          <w:szCs w:val="25"/>
        </w:rPr>
        <w:t>21616</w:t>
      </w:r>
      <w:r w:rsidRPr="00B96D95">
        <w:rPr>
          <w:sz w:val="25"/>
          <w:szCs w:val="25"/>
        </w:rPr>
        <w:t>,</w:t>
      </w:r>
      <w:r w:rsidR="004F52BC">
        <w:rPr>
          <w:sz w:val="25"/>
          <w:szCs w:val="25"/>
        </w:rPr>
        <w:t>31</w:t>
      </w:r>
      <w:r w:rsidR="0080191E">
        <w:rPr>
          <w:sz w:val="25"/>
          <w:szCs w:val="25"/>
        </w:rPr>
        <w:t xml:space="preserve">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jc w:val="center"/>
        <w:rPr>
          <w:b/>
          <w:caps/>
          <w:sz w:val="25"/>
          <w:szCs w:val="25"/>
        </w:rPr>
      </w:pP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726F65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Default="00726F65" w:rsidP="00726F65"/>
    <w:p w:rsidR="00726F65" w:rsidRPr="00D30E81" w:rsidRDefault="00726F65" w:rsidP="00726F65"/>
    <w:p w:rsidR="00726F65" w:rsidRPr="0028611B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726F65" w:rsidRPr="005012DF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9E06A8">
        <w:rPr>
          <w:b/>
          <w:sz w:val="26"/>
          <w:szCs w:val="26"/>
        </w:rPr>
        <w:t>1412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273416">
        <w:rPr>
          <w:b/>
          <w:sz w:val="26"/>
          <w:szCs w:val="26"/>
        </w:rPr>
        <w:t>050300</w:t>
      </w:r>
      <w:r w:rsidR="009E06A8">
        <w:rPr>
          <w:b/>
          <w:sz w:val="26"/>
          <w:szCs w:val="26"/>
        </w:rPr>
        <w:t>6</w:t>
      </w:r>
      <w:r w:rsidRPr="005012DF">
        <w:rPr>
          <w:b/>
          <w:sz w:val="26"/>
          <w:szCs w:val="26"/>
        </w:rPr>
        <w:t>:</w:t>
      </w:r>
      <w:r w:rsidR="009E06A8">
        <w:rPr>
          <w:b/>
          <w:sz w:val="26"/>
          <w:szCs w:val="26"/>
        </w:rPr>
        <w:t>794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>Челябинская область, Катав-Ивановский</w:t>
      </w:r>
      <w:r w:rsidR="00273416">
        <w:rPr>
          <w:b/>
          <w:sz w:val="26"/>
          <w:szCs w:val="26"/>
        </w:rPr>
        <w:t xml:space="preserve"> муниципальный </w:t>
      </w:r>
      <w:r w:rsidRPr="005012DF">
        <w:rPr>
          <w:b/>
          <w:sz w:val="26"/>
          <w:szCs w:val="26"/>
        </w:rPr>
        <w:t xml:space="preserve"> район, </w:t>
      </w:r>
      <w:r w:rsidR="00273416">
        <w:rPr>
          <w:b/>
          <w:sz w:val="26"/>
          <w:szCs w:val="26"/>
        </w:rPr>
        <w:t>Верх-Катавское</w:t>
      </w:r>
      <w:r w:rsidR="00BA4CE5">
        <w:rPr>
          <w:b/>
          <w:sz w:val="26"/>
          <w:szCs w:val="26"/>
        </w:rPr>
        <w:t xml:space="preserve"> сельское поселение, </w:t>
      </w:r>
      <w:r w:rsidR="002D46D6">
        <w:rPr>
          <w:b/>
          <w:sz w:val="26"/>
          <w:szCs w:val="26"/>
        </w:rPr>
        <w:t xml:space="preserve">село </w:t>
      </w:r>
      <w:r w:rsidR="00273416">
        <w:rPr>
          <w:b/>
          <w:sz w:val="26"/>
          <w:szCs w:val="26"/>
        </w:rPr>
        <w:t>Верх-Катавка</w:t>
      </w:r>
      <w:r>
        <w:rPr>
          <w:b/>
          <w:sz w:val="26"/>
          <w:szCs w:val="26"/>
        </w:rPr>
        <w:t xml:space="preserve">, улица </w:t>
      </w:r>
      <w:r w:rsidR="009E06A8">
        <w:rPr>
          <w:b/>
          <w:sz w:val="26"/>
          <w:szCs w:val="26"/>
        </w:rPr>
        <w:t>Советская</w:t>
      </w:r>
      <w:r>
        <w:rPr>
          <w:b/>
          <w:sz w:val="26"/>
          <w:szCs w:val="26"/>
        </w:rPr>
        <w:t xml:space="preserve">, </w:t>
      </w:r>
      <w:r w:rsidR="00BA4CE5">
        <w:rPr>
          <w:b/>
          <w:sz w:val="26"/>
          <w:szCs w:val="26"/>
        </w:rPr>
        <w:t xml:space="preserve">земельный участок </w:t>
      </w:r>
      <w:r w:rsidR="009E06A8">
        <w:rPr>
          <w:b/>
          <w:sz w:val="26"/>
          <w:szCs w:val="26"/>
        </w:rPr>
        <w:t>13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BA4CE5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726F65" w:rsidRPr="0083268D" w:rsidRDefault="00726F65" w:rsidP="00273416">
      <w:pPr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D46D6" w:rsidRPr="002F1949" w:rsidRDefault="002D46D6" w:rsidP="002D46D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9E06A8">
        <w:rPr>
          <w:bCs/>
        </w:rPr>
        <w:t>11</w:t>
      </w:r>
    </w:p>
    <w:p w:rsidR="002D46D6" w:rsidRPr="002F1949" w:rsidRDefault="002D46D6" w:rsidP="002D46D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2D46D6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2D46D6" w:rsidRPr="00AE7340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2D46D6" w:rsidRDefault="002D46D6" w:rsidP="002D46D6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2D46D6" w:rsidRPr="00AE7340" w:rsidRDefault="002D46D6" w:rsidP="002D46D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№2</w:t>
      </w:r>
      <w:r w:rsidRPr="00AE7340">
        <w:rPr>
          <w:b/>
          <w:sz w:val="25"/>
          <w:szCs w:val="25"/>
        </w:rPr>
        <w:t>)</w:t>
      </w:r>
    </w:p>
    <w:p w:rsidR="002D46D6" w:rsidRPr="0083268D" w:rsidRDefault="002D46D6" w:rsidP="002D46D6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83268D" w:rsidTr="00A7532B">
        <w:tc>
          <w:tcPr>
            <w:tcW w:w="4926" w:type="dxa"/>
          </w:tcPr>
          <w:p w:rsidR="002D46D6" w:rsidRPr="0083268D" w:rsidRDefault="002D46D6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2D46D6" w:rsidRDefault="002D46D6" w:rsidP="002D46D6">
      <w:pPr>
        <w:jc w:val="both"/>
        <w:rPr>
          <w:sz w:val="25"/>
          <w:szCs w:val="25"/>
        </w:rPr>
      </w:pPr>
    </w:p>
    <w:p w:rsidR="004D5902" w:rsidRPr="0083268D" w:rsidRDefault="004D5902" w:rsidP="002D46D6">
      <w:pPr>
        <w:jc w:val="both"/>
        <w:rPr>
          <w:sz w:val="25"/>
          <w:szCs w:val="25"/>
        </w:rPr>
      </w:pPr>
    </w:p>
    <w:p w:rsidR="002D46D6" w:rsidRDefault="002D46D6" w:rsidP="002D46D6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2D46D6" w:rsidRPr="009E0C53" w:rsidRDefault="002D46D6" w:rsidP="002D46D6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2D46D6" w:rsidRPr="009E0C53" w:rsidRDefault="002D46D6" w:rsidP="00902997">
      <w:pPr>
        <w:pStyle w:val="a4"/>
        <w:widowControl/>
        <w:numPr>
          <w:ilvl w:val="0"/>
          <w:numId w:val="20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481C32" w:rsidRDefault="002D46D6" w:rsidP="009E06A8">
      <w:pPr>
        <w:pStyle w:val="a4"/>
        <w:widowControl/>
        <w:numPr>
          <w:ilvl w:val="1"/>
          <w:numId w:val="13"/>
        </w:numPr>
        <w:tabs>
          <w:tab w:val="left" w:pos="851"/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481C32" w:rsidRDefault="002D46D6" w:rsidP="009E06A8">
      <w:pPr>
        <w:pStyle w:val="a4"/>
        <w:widowControl/>
        <w:numPr>
          <w:ilvl w:val="1"/>
          <w:numId w:val="13"/>
        </w:numPr>
        <w:tabs>
          <w:tab w:val="left" w:pos="851"/>
          <w:tab w:val="left" w:pos="1276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9E06A8">
        <w:rPr>
          <w:b/>
          <w:i/>
          <w:sz w:val="25"/>
          <w:szCs w:val="25"/>
        </w:rPr>
        <w:t>0503003</w:t>
      </w:r>
      <w:r w:rsidRPr="00481C32">
        <w:rPr>
          <w:b/>
          <w:i/>
          <w:sz w:val="25"/>
          <w:szCs w:val="25"/>
        </w:rPr>
        <w:t>:</w:t>
      </w:r>
      <w:r w:rsidR="009E06A8">
        <w:rPr>
          <w:b/>
          <w:i/>
          <w:sz w:val="25"/>
          <w:szCs w:val="25"/>
        </w:rPr>
        <w:t>25</w:t>
      </w:r>
      <w:r w:rsidRPr="00481C32">
        <w:rPr>
          <w:i/>
          <w:sz w:val="25"/>
          <w:szCs w:val="25"/>
        </w:rPr>
        <w:t>;</w:t>
      </w:r>
    </w:p>
    <w:p w:rsidR="00481C32" w:rsidRPr="00481C32" w:rsidRDefault="002D46D6" w:rsidP="009E06A8">
      <w:pPr>
        <w:pStyle w:val="a4"/>
        <w:widowControl/>
        <w:numPr>
          <w:ilvl w:val="2"/>
          <w:numId w:val="19"/>
        </w:numPr>
        <w:tabs>
          <w:tab w:val="left" w:pos="851"/>
          <w:tab w:val="left" w:pos="1276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район, село </w:t>
      </w:r>
      <w:r w:rsidR="009E06A8">
        <w:rPr>
          <w:b/>
          <w:i/>
          <w:sz w:val="25"/>
          <w:szCs w:val="25"/>
        </w:rPr>
        <w:t>Верх-Катавка</w:t>
      </w:r>
      <w:r w:rsidRPr="00481C32">
        <w:rPr>
          <w:b/>
          <w:i/>
          <w:sz w:val="25"/>
          <w:szCs w:val="25"/>
        </w:rPr>
        <w:t xml:space="preserve">, улица </w:t>
      </w:r>
      <w:r w:rsidR="009E06A8">
        <w:rPr>
          <w:b/>
          <w:i/>
          <w:sz w:val="25"/>
          <w:szCs w:val="25"/>
        </w:rPr>
        <w:t>Нагорнова</w:t>
      </w:r>
      <w:r w:rsidRPr="00481C32">
        <w:rPr>
          <w:b/>
          <w:i/>
          <w:sz w:val="25"/>
          <w:szCs w:val="25"/>
        </w:rPr>
        <w:t xml:space="preserve">, </w:t>
      </w:r>
      <w:r w:rsidR="009E06A8">
        <w:rPr>
          <w:b/>
          <w:i/>
          <w:sz w:val="25"/>
          <w:szCs w:val="25"/>
        </w:rPr>
        <w:t>дом 8</w:t>
      </w:r>
      <w:r w:rsidRPr="00481C32">
        <w:rPr>
          <w:b/>
          <w:i/>
          <w:sz w:val="25"/>
          <w:szCs w:val="25"/>
        </w:rPr>
        <w:t>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9E06A8">
        <w:rPr>
          <w:b/>
          <w:i/>
          <w:sz w:val="25"/>
          <w:szCs w:val="25"/>
        </w:rPr>
        <w:t>1500</w:t>
      </w:r>
      <w:r w:rsidRPr="00481C32">
        <w:rPr>
          <w:b/>
          <w:i/>
          <w:sz w:val="25"/>
          <w:szCs w:val="25"/>
        </w:rPr>
        <w:t xml:space="preserve"> кв.м.;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2D46D6" w:rsidRPr="009E06A8" w:rsidRDefault="002D46D6" w:rsidP="009E06A8">
      <w:pPr>
        <w:pStyle w:val="a4"/>
        <w:widowControl/>
        <w:numPr>
          <w:ilvl w:val="2"/>
          <w:numId w:val="19"/>
        </w:numPr>
        <w:tabs>
          <w:tab w:val="left" w:pos="851"/>
          <w:tab w:val="left" w:pos="1276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="009E06A8">
        <w:rPr>
          <w:b/>
          <w:i/>
          <w:sz w:val="25"/>
          <w:szCs w:val="25"/>
        </w:rPr>
        <w:t>под строительство жилого дома</w:t>
      </w:r>
      <w:r w:rsidRPr="00481C32">
        <w:rPr>
          <w:b/>
          <w:i/>
          <w:sz w:val="25"/>
          <w:szCs w:val="25"/>
        </w:rPr>
        <w:t>.</w:t>
      </w:r>
    </w:p>
    <w:p w:rsidR="009E06A8" w:rsidRDefault="009E06A8" w:rsidP="009E06A8">
      <w:pPr>
        <w:widowControl/>
        <w:numPr>
          <w:ilvl w:val="1"/>
          <w:numId w:val="19"/>
        </w:numPr>
        <w:tabs>
          <w:tab w:val="left" w:pos="1276"/>
        </w:tabs>
        <w:suppressAutoHyphens/>
        <w:ind w:hanging="241"/>
        <w:jc w:val="both"/>
        <w:rPr>
          <w:sz w:val="25"/>
          <w:szCs w:val="25"/>
        </w:rPr>
      </w:pPr>
      <w:r>
        <w:rPr>
          <w:sz w:val="25"/>
          <w:szCs w:val="25"/>
        </w:rPr>
        <w:t>Ограничения использования и обременения участка:</w:t>
      </w:r>
    </w:p>
    <w:p w:rsidR="009E06A8" w:rsidRDefault="009E06A8" w:rsidP="009E06A8">
      <w:pPr>
        <w:pStyle w:val="afc"/>
        <w:numPr>
          <w:ilvl w:val="2"/>
          <w:numId w:val="19"/>
        </w:numPr>
        <w:tabs>
          <w:tab w:val="left" w:pos="1134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/>
          <w:sz w:val="25"/>
          <w:szCs w:val="25"/>
        </w:rPr>
      </w:pPr>
      <w:r w:rsidRPr="003912C1">
        <w:rPr>
          <w:rFonts w:ascii="Times New Roman" w:eastAsia="Times New Roman" w:hAnsi="Times New Roman"/>
          <w:sz w:val="25"/>
          <w:szCs w:val="25"/>
        </w:rPr>
        <w:t xml:space="preserve">Земельный участок </w:t>
      </w:r>
      <w:r>
        <w:rPr>
          <w:rFonts w:ascii="Times New Roman" w:eastAsia="Times New Roman" w:hAnsi="Times New Roman"/>
          <w:sz w:val="25"/>
          <w:szCs w:val="25"/>
        </w:rPr>
        <w:t xml:space="preserve">полностью </w:t>
      </w:r>
      <w:r w:rsidRPr="003912C1">
        <w:rPr>
          <w:rFonts w:ascii="Times New Roman" w:eastAsia="Times New Roman" w:hAnsi="Times New Roman"/>
          <w:sz w:val="25"/>
          <w:szCs w:val="25"/>
        </w:rPr>
        <w:t>расположен в границах</w:t>
      </w:r>
      <w:r>
        <w:rPr>
          <w:rFonts w:ascii="Times New Roman" w:eastAsia="Times New Roman" w:hAnsi="Times New Roman"/>
          <w:sz w:val="25"/>
          <w:szCs w:val="25"/>
        </w:rPr>
        <w:t xml:space="preserve"> зоны с реестровым номером</w:t>
      </w:r>
      <w:r w:rsidRPr="003912C1">
        <w:rPr>
          <w:rFonts w:ascii="Times New Roman" w:eastAsia="Times New Roman" w:hAnsi="Times New Roman"/>
          <w:sz w:val="25"/>
          <w:szCs w:val="25"/>
        </w:rPr>
        <w:t>: 74:</w:t>
      </w:r>
      <w:r>
        <w:rPr>
          <w:rFonts w:ascii="Times New Roman" w:hAnsi="Times New Roman"/>
          <w:sz w:val="25"/>
          <w:szCs w:val="25"/>
        </w:rPr>
        <w:t>00</w:t>
      </w:r>
      <w:r w:rsidRPr="003912C1">
        <w:rPr>
          <w:rFonts w:ascii="Times New Roman" w:eastAsia="Times New Roman" w:hAnsi="Times New Roman"/>
          <w:sz w:val="25"/>
          <w:szCs w:val="25"/>
        </w:rPr>
        <w:t>-</w:t>
      </w:r>
      <w:r>
        <w:rPr>
          <w:rFonts w:ascii="Times New Roman" w:hAnsi="Times New Roman"/>
          <w:sz w:val="25"/>
          <w:szCs w:val="25"/>
        </w:rPr>
        <w:t>6</w:t>
      </w:r>
      <w:r w:rsidRPr="003912C1">
        <w:rPr>
          <w:rFonts w:ascii="Times New Roman" w:eastAsia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</w:rPr>
        <w:t>996 от 19.05.2022.</w:t>
      </w:r>
    </w:p>
    <w:p w:rsidR="009E06A8" w:rsidRPr="009E06A8" w:rsidRDefault="009E06A8" w:rsidP="009E06A8">
      <w:pPr>
        <w:pStyle w:val="afc"/>
        <w:numPr>
          <w:ilvl w:val="2"/>
          <w:numId w:val="19"/>
        </w:numPr>
        <w:tabs>
          <w:tab w:val="left" w:pos="1134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Pr="009E06A8">
        <w:rPr>
          <w:rFonts w:ascii="Times New Roman" w:hAnsi="Times New Roman"/>
          <w:sz w:val="25"/>
          <w:szCs w:val="25"/>
        </w:rPr>
        <w:t>граничение прав на земельный участок предусмотрены ст.56 Земельного кодекса РФ.</w:t>
      </w:r>
    </w:p>
    <w:p w:rsidR="009E06A8" w:rsidRPr="00481C32" w:rsidRDefault="009E06A8" w:rsidP="009E06A8">
      <w:pPr>
        <w:pStyle w:val="a4"/>
        <w:widowControl/>
        <w:tabs>
          <w:tab w:val="left" w:pos="851"/>
          <w:tab w:val="left" w:pos="1276"/>
        </w:tabs>
        <w:suppressAutoHyphens/>
        <w:ind w:left="566"/>
        <w:rPr>
          <w:sz w:val="25"/>
          <w:szCs w:val="25"/>
        </w:rPr>
      </w:pP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2D46D6" w:rsidRPr="003F65AC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9E06A8">
        <w:rPr>
          <w:sz w:val="25"/>
          <w:szCs w:val="25"/>
        </w:rPr>
        <w:t>21033</w:t>
      </w:r>
      <w:r w:rsidRPr="00B96D95">
        <w:rPr>
          <w:sz w:val="25"/>
          <w:szCs w:val="25"/>
        </w:rPr>
        <w:t>,</w:t>
      </w:r>
      <w:r w:rsidR="009E06A8">
        <w:rPr>
          <w:sz w:val="25"/>
          <w:szCs w:val="25"/>
        </w:rPr>
        <w:t>00 рубля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D46D6" w:rsidRPr="009E0C53" w:rsidRDefault="002D46D6" w:rsidP="002D46D6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lastRenderedPageBreak/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D46D6" w:rsidRPr="0083268D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D46D6" w:rsidRPr="0083268D" w:rsidRDefault="002D46D6" w:rsidP="002D46D6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2D46D6" w:rsidRPr="0083268D" w:rsidRDefault="002D46D6" w:rsidP="002D46D6">
      <w:pPr>
        <w:pStyle w:val="a4"/>
        <w:jc w:val="center"/>
        <w:rPr>
          <w:b/>
          <w:caps/>
          <w:sz w:val="25"/>
          <w:szCs w:val="25"/>
        </w:rPr>
      </w:pP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lastRenderedPageBreak/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2D46D6" w:rsidRPr="0083268D" w:rsidTr="00A7532B">
        <w:tc>
          <w:tcPr>
            <w:tcW w:w="5387" w:type="dxa"/>
            <w:shd w:val="clear" w:color="auto" w:fill="auto"/>
          </w:tcPr>
          <w:p w:rsidR="002D46D6" w:rsidRDefault="002D46D6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2D46D6" w:rsidRPr="00B96D95" w:rsidRDefault="002D46D6" w:rsidP="00A7532B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2D46D6" w:rsidRPr="0083268D" w:rsidRDefault="002D46D6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2D46D6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2D46D6" w:rsidRPr="00997784" w:rsidTr="00A7532B">
        <w:tc>
          <w:tcPr>
            <w:tcW w:w="4791" w:type="dxa"/>
          </w:tcPr>
          <w:p w:rsidR="002D46D6" w:rsidRPr="00997784" w:rsidRDefault="002D46D6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2D46D6" w:rsidRPr="00997784" w:rsidRDefault="002D46D6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Default="002D46D6" w:rsidP="00A7532B">
            <w:pPr>
              <w:jc w:val="center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2D46D6" w:rsidRPr="00997784" w:rsidRDefault="002D46D6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2D46D6" w:rsidRPr="00997784" w:rsidRDefault="002D46D6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2D46D6" w:rsidRPr="00997784" w:rsidRDefault="002D46D6" w:rsidP="00A7532B">
            <w:pPr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2D46D6" w:rsidRDefault="002D46D6" w:rsidP="002D46D6">
      <w:pPr>
        <w:rPr>
          <w:szCs w:val="24"/>
        </w:rPr>
      </w:pPr>
    </w:p>
    <w:p w:rsidR="002D46D6" w:rsidRDefault="002D46D6" w:rsidP="002D46D6">
      <w:pPr>
        <w:rPr>
          <w:szCs w:val="24"/>
        </w:rPr>
      </w:pPr>
    </w:p>
    <w:p w:rsidR="002D46D6" w:rsidRPr="00936E7F" w:rsidRDefault="002D46D6" w:rsidP="002D46D6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2D46D6" w:rsidRDefault="002D46D6" w:rsidP="002D46D6">
      <w:pPr>
        <w:rPr>
          <w:u w:val="single"/>
        </w:rPr>
      </w:pPr>
      <w:r>
        <w:rPr>
          <w:u w:val="single"/>
        </w:rPr>
        <w:t xml:space="preserve">      </w:t>
      </w:r>
    </w:p>
    <w:p w:rsidR="002D46D6" w:rsidRPr="002D46D6" w:rsidRDefault="002D46D6" w:rsidP="002D46D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2D46D6" w:rsidRPr="002D46D6" w:rsidRDefault="002D46D6" w:rsidP="002D46D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2D46D6" w:rsidRPr="002D46D6" w:rsidRDefault="002D46D6" w:rsidP="002D46D6">
      <w:pPr>
        <w:rPr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2D46D6" w:rsidRPr="002D46D6" w:rsidRDefault="002D46D6" w:rsidP="002D46D6">
      <w:pPr>
        <w:rPr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2D46D6" w:rsidRPr="00936E7F" w:rsidRDefault="002D46D6" w:rsidP="002D46D6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2D46D6" w:rsidRDefault="002D46D6" w:rsidP="002D46D6"/>
    <w:p w:rsidR="002D46D6" w:rsidRPr="00D30E81" w:rsidRDefault="002D46D6" w:rsidP="002D46D6"/>
    <w:p w:rsidR="002D46D6" w:rsidRPr="0028611B" w:rsidRDefault="002D46D6" w:rsidP="002D46D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28611B" w:rsidRDefault="002D46D6" w:rsidP="002D46D6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2D46D6" w:rsidRPr="0028611B" w:rsidRDefault="002D46D6" w:rsidP="002D46D6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6817E1" w:rsidTr="00A7532B">
        <w:tc>
          <w:tcPr>
            <w:tcW w:w="4926" w:type="dxa"/>
          </w:tcPr>
          <w:p w:rsidR="002D46D6" w:rsidRPr="0044704B" w:rsidRDefault="002D46D6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44704B" w:rsidRDefault="00273416" w:rsidP="00A7532B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="002D46D6"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2D46D6" w:rsidRPr="0028611B" w:rsidRDefault="002D46D6" w:rsidP="002D46D6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2D46D6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9E06A8" w:rsidRDefault="002D46D6" w:rsidP="002D46D6">
      <w:pPr>
        <w:ind w:firstLine="567"/>
        <w:jc w:val="both"/>
        <w:rPr>
          <w:b/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9E06A8"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9E06A8">
        <w:rPr>
          <w:b/>
          <w:sz w:val="26"/>
          <w:szCs w:val="26"/>
        </w:rPr>
        <w:t>0503003</w:t>
      </w:r>
      <w:r w:rsidRPr="005012DF">
        <w:rPr>
          <w:b/>
          <w:sz w:val="26"/>
          <w:szCs w:val="26"/>
        </w:rPr>
        <w:t>:</w:t>
      </w:r>
      <w:r w:rsidR="009E06A8">
        <w:rPr>
          <w:b/>
          <w:sz w:val="26"/>
          <w:szCs w:val="26"/>
        </w:rPr>
        <w:t>25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район, </w:t>
      </w:r>
      <w:r>
        <w:rPr>
          <w:b/>
          <w:sz w:val="26"/>
          <w:szCs w:val="26"/>
        </w:rPr>
        <w:t xml:space="preserve">село </w:t>
      </w:r>
      <w:r w:rsidR="009E06A8">
        <w:rPr>
          <w:b/>
          <w:sz w:val="26"/>
          <w:szCs w:val="26"/>
        </w:rPr>
        <w:t>Верх-</w:t>
      </w:r>
    </w:p>
    <w:p w:rsidR="009E06A8" w:rsidRDefault="009E06A8" w:rsidP="002D46D6">
      <w:pPr>
        <w:ind w:firstLine="567"/>
        <w:jc w:val="both"/>
        <w:rPr>
          <w:b/>
          <w:sz w:val="26"/>
          <w:szCs w:val="26"/>
        </w:rPr>
      </w:pPr>
    </w:p>
    <w:p w:rsidR="002D46D6" w:rsidRPr="005012DF" w:rsidRDefault="009E06A8" w:rsidP="009E06A8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Катавка</w:t>
      </w:r>
      <w:r w:rsidR="002D46D6">
        <w:rPr>
          <w:b/>
          <w:sz w:val="26"/>
          <w:szCs w:val="26"/>
        </w:rPr>
        <w:t xml:space="preserve">, улица </w:t>
      </w:r>
      <w:r>
        <w:rPr>
          <w:b/>
          <w:sz w:val="26"/>
          <w:szCs w:val="26"/>
        </w:rPr>
        <w:t>Нагорнова</w:t>
      </w:r>
      <w:r w:rsidR="002D46D6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дом 8</w:t>
      </w:r>
      <w:r w:rsidR="002D46D6"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>под строительство жилого дома</w:t>
      </w:r>
      <w:r w:rsidR="002D46D6" w:rsidRPr="005012DF">
        <w:rPr>
          <w:sz w:val="26"/>
          <w:szCs w:val="26"/>
        </w:rPr>
        <w:t>.</w:t>
      </w:r>
    </w:p>
    <w:p w:rsidR="002D46D6" w:rsidRPr="0083268D" w:rsidRDefault="002D46D6" w:rsidP="0026252F">
      <w:pPr>
        <w:jc w:val="both"/>
        <w:rPr>
          <w:sz w:val="26"/>
          <w:szCs w:val="26"/>
        </w:rPr>
      </w:pPr>
    </w:p>
    <w:p w:rsidR="002D46D6" w:rsidRDefault="002D46D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273416" w:rsidRPr="0028611B" w:rsidRDefault="00273416" w:rsidP="00273416">
      <w:pPr>
        <w:ind w:firstLine="567"/>
        <w:jc w:val="both"/>
        <w:rPr>
          <w:sz w:val="26"/>
          <w:szCs w:val="26"/>
        </w:rPr>
      </w:pPr>
    </w:p>
    <w:p w:rsidR="002D46D6" w:rsidRPr="0028611B" w:rsidRDefault="002D46D6" w:rsidP="002D46D6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</w:p>
    <w:p w:rsidR="002D46D6" w:rsidRPr="00B96D95" w:rsidRDefault="002D46D6" w:rsidP="002D46D6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2D46D6" w:rsidRPr="00B96D95" w:rsidRDefault="002D46D6" w:rsidP="002D46D6">
      <w:pPr>
        <w:ind w:left="708"/>
        <w:jc w:val="both"/>
        <w:rPr>
          <w:sz w:val="26"/>
          <w:szCs w:val="26"/>
        </w:rPr>
      </w:pPr>
    </w:p>
    <w:p w:rsidR="00EB666B" w:rsidRPr="0026252F" w:rsidRDefault="002D46D6" w:rsidP="002625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73416" w:rsidRDefault="00273416" w:rsidP="00273416">
      <w:pPr>
        <w:ind w:left="5812" w:firstLine="142"/>
        <w:jc w:val="right"/>
        <w:rPr>
          <w:bCs/>
        </w:rPr>
      </w:pPr>
    </w:p>
    <w:p w:rsidR="00273416" w:rsidRPr="002F1949" w:rsidRDefault="00273416" w:rsidP="0027341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9E06A8">
        <w:rPr>
          <w:bCs/>
        </w:rPr>
        <w:t>12</w:t>
      </w:r>
    </w:p>
    <w:p w:rsidR="00273416" w:rsidRPr="002F1949" w:rsidRDefault="00273416" w:rsidP="0027341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273416" w:rsidRDefault="00273416" w:rsidP="0027341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273416" w:rsidRPr="00AE7340" w:rsidRDefault="00273416" w:rsidP="0027341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273416" w:rsidRDefault="00273416" w:rsidP="00273416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273416" w:rsidRPr="00AE7340" w:rsidRDefault="00273416" w:rsidP="0027341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№3</w:t>
      </w:r>
      <w:r w:rsidRPr="00AE7340">
        <w:rPr>
          <w:b/>
          <w:sz w:val="25"/>
          <w:szCs w:val="25"/>
        </w:rPr>
        <w:t>)</w:t>
      </w:r>
    </w:p>
    <w:p w:rsidR="00273416" w:rsidRPr="0083268D" w:rsidRDefault="00273416" w:rsidP="00273416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73416" w:rsidRPr="0083268D" w:rsidTr="00A03164">
        <w:tc>
          <w:tcPr>
            <w:tcW w:w="4926" w:type="dxa"/>
          </w:tcPr>
          <w:p w:rsidR="00273416" w:rsidRPr="0083268D" w:rsidRDefault="00273416" w:rsidP="00A03164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273416" w:rsidRPr="0083268D" w:rsidRDefault="00273416" w:rsidP="00A03164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273416" w:rsidRPr="0083268D" w:rsidRDefault="00273416" w:rsidP="00273416">
      <w:pPr>
        <w:jc w:val="both"/>
        <w:rPr>
          <w:sz w:val="25"/>
          <w:szCs w:val="25"/>
        </w:rPr>
      </w:pPr>
    </w:p>
    <w:p w:rsidR="00273416" w:rsidRDefault="00273416" w:rsidP="00273416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273416" w:rsidRPr="009E0C53" w:rsidRDefault="00273416" w:rsidP="00273416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273416" w:rsidRPr="009E0C53" w:rsidRDefault="00273416" w:rsidP="0057642E">
      <w:pPr>
        <w:pStyle w:val="a4"/>
        <w:widowControl/>
        <w:numPr>
          <w:ilvl w:val="0"/>
          <w:numId w:val="22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273416" w:rsidRDefault="00273416" w:rsidP="0057642E">
      <w:pPr>
        <w:pStyle w:val="a4"/>
        <w:widowControl/>
        <w:numPr>
          <w:ilvl w:val="1"/>
          <w:numId w:val="22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273416" w:rsidRDefault="00273416" w:rsidP="0057642E">
      <w:pPr>
        <w:pStyle w:val="a4"/>
        <w:widowControl/>
        <w:numPr>
          <w:ilvl w:val="1"/>
          <w:numId w:val="22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273416" w:rsidRPr="00481C32" w:rsidRDefault="00273416" w:rsidP="0057642E">
      <w:pPr>
        <w:pStyle w:val="a4"/>
        <w:widowControl/>
        <w:numPr>
          <w:ilvl w:val="2"/>
          <w:numId w:val="2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9E06A8">
        <w:rPr>
          <w:b/>
          <w:i/>
          <w:sz w:val="25"/>
          <w:szCs w:val="25"/>
        </w:rPr>
        <w:t>0604001</w:t>
      </w:r>
      <w:r w:rsidRPr="00481C32">
        <w:rPr>
          <w:b/>
          <w:i/>
          <w:sz w:val="25"/>
          <w:szCs w:val="25"/>
        </w:rPr>
        <w:t>:</w:t>
      </w:r>
      <w:r w:rsidR="009E06A8">
        <w:rPr>
          <w:b/>
          <w:i/>
          <w:sz w:val="25"/>
          <w:szCs w:val="25"/>
        </w:rPr>
        <w:t>842</w:t>
      </w:r>
      <w:r w:rsidRPr="00481C32">
        <w:rPr>
          <w:i/>
          <w:sz w:val="25"/>
          <w:szCs w:val="25"/>
        </w:rPr>
        <w:t>;</w:t>
      </w:r>
    </w:p>
    <w:p w:rsidR="00273416" w:rsidRPr="00481C32" w:rsidRDefault="00273416" w:rsidP="0057642E">
      <w:pPr>
        <w:pStyle w:val="a4"/>
        <w:widowControl/>
        <w:numPr>
          <w:ilvl w:val="2"/>
          <w:numId w:val="22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 w:rsidR="009E06A8">
        <w:rPr>
          <w:b/>
          <w:i/>
          <w:sz w:val="25"/>
          <w:szCs w:val="25"/>
        </w:rPr>
        <w:t>Месединское</w:t>
      </w:r>
      <w:r>
        <w:rPr>
          <w:b/>
          <w:i/>
          <w:sz w:val="25"/>
          <w:szCs w:val="25"/>
        </w:rPr>
        <w:t xml:space="preserve">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9E06A8">
        <w:rPr>
          <w:b/>
          <w:i/>
          <w:sz w:val="25"/>
          <w:szCs w:val="25"/>
        </w:rPr>
        <w:t>Меседа</w:t>
      </w:r>
      <w:r w:rsidRPr="00481C32">
        <w:rPr>
          <w:b/>
          <w:i/>
          <w:sz w:val="25"/>
          <w:szCs w:val="25"/>
        </w:rPr>
        <w:t xml:space="preserve">, улица </w:t>
      </w:r>
      <w:r w:rsidR="009E06A8">
        <w:rPr>
          <w:b/>
          <w:i/>
          <w:sz w:val="25"/>
          <w:szCs w:val="25"/>
        </w:rPr>
        <w:t>Старотюлюкская</w:t>
      </w:r>
      <w:r w:rsidRPr="00481C32">
        <w:rPr>
          <w:b/>
          <w:i/>
          <w:sz w:val="25"/>
          <w:szCs w:val="25"/>
        </w:rPr>
        <w:t xml:space="preserve">, </w:t>
      </w:r>
      <w:r w:rsidR="009E06A8">
        <w:rPr>
          <w:b/>
          <w:i/>
          <w:sz w:val="25"/>
          <w:szCs w:val="25"/>
        </w:rPr>
        <w:t>земельный участок 10</w:t>
      </w:r>
      <w:r w:rsidRPr="00481C32">
        <w:rPr>
          <w:b/>
          <w:i/>
          <w:sz w:val="25"/>
          <w:szCs w:val="25"/>
        </w:rPr>
        <w:t>;</w:t>
      </w:r>
    </w:p>
    <w:p w:rsidR="00273416" w:rsidRPr="00481C32" w:rsidRDefault="00273416" w:rsidP="0057642E">
      <w:pPr>
        <w:pStyle w:val="a4"/>
        <w:widowControl/>
        <w:numPr>
          <w:ilvl w:val="2"/>
          <w:numId w:val="2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9E06A8">
        <w:rPr>
          <w:b/>
          <w:i/>
          <w:sz w:val="25"/>
          <w:szCs w:val="25"/>
        </w:rPr>
        <w:t>1500</w:t>
      </w:r>
      <w:r w:rsidRPr="00481C32">
        <w:rPr>
          <w:b/>
          <w:i/>
          <w:sz w:val="25"/>
          <w:szCs w:val="25"/>
        </w:rPr>
        <w:t xml:space="preserve"> кв.м.;</w:t>
      </w:r>
    </w:p>
    <w:p w:rsidR="00273416" w:rsidRPr="00481C32" w:rsidRDefault="00273416" w:rsidP="0057642E">
      <w:pPr>
        <w:pStyle w:val="a4"/>
        <w:widowControl/>
        <w:numPr>
          <w:ilvl w:val="2"/>
          <w:numId w:val="2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273416" w:rsidRPr="00481C32" w:rsidRDefault="00273416" w:rsidP="0057642E">
      <w:pPr>
        <w:pStyle w:val="a4"/>
        <w:widowControl/>
        <w:numPr>
          <w:ilvl w:val="2"/>
          <w:numId w:val="22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>
        <w:rPr>
          <w:b/>
          <w:i/>
          <w:sz w:val="25"/>
          <w:szCs w:val="25"/>
        </w:rPr>
        <w:t>индивидуального жилищного строительства</w:t>
      </w:r>
      <w:r w:rsidRPr="00481C32">
        <w:rPr>
          <w:b/>
          <w:i/>
          <w:sz w:val="25"/>
          <w:szCs w:val="25"/>
        </w:rPr>
        <w:t>.</w:t>
      </w:r>
    </w:p>
    <w:p w:rsidR="00273416" w:rsidRPr="009E0C53" w:rsidRDefault="00273416" w:rsidP="0057642E">
      <w:pPr>
        <w:pStyle w:val="a4"/>
        <w:widowControl/>
        <w:numPr>
          <w:ilvl w:val="0"/>
          <w:numId w:val="23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273416" w:rsidRPr="003F65AC" w:rsidRDefault="00273416" w:rsidP="0057642E">
      <w:pPr>
        <w:pStyle w:val="a4"/>
        <w:widowControl/>
        <w:numPr>
          <w:ilvl w:val="1"/>
          <w:numId w:val="2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273416" w:rsidRPr="009E0C53" w:rsidRDefault="00273416" w:rsidP="0057642E">
      <w:pPr>
        <w:pStyle w:val="a4"/>
        <w:widowControl/>
        <w:numPr>
          <w:ilvl w:val="1"/>
          <w:numId w:val="2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273416" w:rsidRPr="009E0C53" w:rsidRDefault="00273416" w:rsidP="0057642E">
      <w:pPr>
        <w:pStyle w:val="a4"/>
        <w:widowControl/>
        <w:numPr>
          <w:ilvl w:val="1"/>
          <w:numId w:val="2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9E06A8">
        <w:rPr>
          <w:sz w:val="25"/>
          <w:szCs w:val="25"/>
        </w:rPr>
        <w:t>22531</w:t>
      </w:r>
      <w:r w:rsidRPr="00B96D95">
        <w:rPr>
          <w:sz w:val="25"/>
          <w:szCs w:val="25"/>
        </w:rPr>
        <w:t>,</w:t>
      </w:r>
      <w:r w:rsidR="009E06A8">
        <w:rPr>
          <w:sz w:val="25"/>
          <w:szCs w:val="25"/>
        </w:rPr>
        <w:t>50 рубль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73416" w:rsidRPr="009E0C53" w:rsidRDefault="00273416" w:rsidP="00273416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lastRenderedPageBreak/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273416" w:rsidRPr="009E0C53" w:rsidRDefault="00273416" w:rsidP="0057642E">
      <w:pPr>
        <w:widowControl/>
        <w:numPr>
          <w:ilvl w:val="1"/>
          <w:numId w:val="23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273416" w:rsidRPr="009E0C53" w:rsidRDefault="00273416" w:rsidP="0057642E">
      <w:pPr>
        <w:pStyle w:val="a4"/>
        <w:widowControl/>
        <w:numPr>
          <w:ilvl w:val="0"/>
          <w:numId w:val="23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273416" w:rsidRPr="009E0C53" w:rsidRDefault="00273416" w:rsidP="0057642E">
      <w:pPr>
        <w:widowControl/>
        <w:numPr>
          <w:ilvl w:val="1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73416" w:rsidRPr="0083268D" w:rsidRDefault="00273416" w:rsidP="0057642E">
      <w:pPr>
        <w:widowControl/>
        <w:numPr>
          <w:ilvl w:val="1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273416" w:rsidRPr="0083268D" w:rsidRDefault="00273416" w:rsidP="0057642E">
      <w:pPr>
        <w:widowControl/>
        <w:numPr>
          <w:ilvl w:val="2"/>
          <w:numId w:val="2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273416" w:rsidRPr="0083268D" w:rsidRDefault="00273416" w:rsidP="0057642E">
      <w:pPr>
        <w:pStyle w:val="a4"/>
        <w:widowControl/>
        <w:numPr>
          <w:ilvl w:val="0"/>
          <w:numId w:val="23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73416" w:rsidRPr="0083268D" w:rsidRDefault="00273416" w:rsidP="00273416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Расторжение настоящего договора не освобождает стороны от необходимости оплаты пени по настоящему договору.</w:t>
      </w:r>
    </w:p>
    <w:p w:rsidR="00273416" w:rsidRPr="0083268D" w:rsidRDefault="00273416" w:rsidP="0057642E">
      <w:pPr>
        <w:pStyle w:val="a4"/>
        <w:widowControl/>
        <w:numPr>
          <w:ilvl w:val="0"/>
          <w:numId w:val="23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273416" w:rsidRPr="0083268D" w:rsidRDefault="00273416" w:rsidP="0057642E">
      <w:pPr>
        <w:pStyle w:val="a4"/>
        <w:widowControl/>
        <w:numPr>
          <w:ilvl w:val="1"/>
          <w:numId w:val="23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273416" w:rsidRPr="0083268D" w:rsidRDefault="00273416" w:rsidP="00273416">
      <w:pPr>
        <w:pStyle w:val="a4"/>
        <w:jc w:val="center"/>
        <w:rPr>
          <w:b/>
          <w:caps/>
          <w:sz w:val="25"/>
          <w:szCs w:val="25"/>
        </w:rPr>
      </w:pPr>
    </w:p>
    <w:p w:rsidR="00273416" w:rsidRPr="0083268D" w:rsidRDefault="00273416" w:rsidP="0057642E">
      <w:pPr>
        <w:pStyle w:val="a4"/>
        <w:widowControl/>
        <w:numPr>
          <w:ilvl w:val="0"/>
          <w:numId w:val="23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273416" w:rsidRPr="0083268D" w:rsidTr="00A03164">
        <w:tc>
          <w:tcPr>
            <w:tcW w:w="5387" w:type="dxa"/>
            <w:shd w:val="clear" w:color="auto" w:fill="auto"/>
          </w:tcPr>
          <w:p w:rsidR="00273416" w:rsidRDefault="00273416" w:rsidP="00A03164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73416" w:rsidRPr="00161573" w:rsidRDefault="00273416" w:rsidP="00A03164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273416" w:rsidRPr="00B96D95" w:rsidRDefault="00273416" w:rsidP="00A03164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273416" w:rsidRPr="0083268D" w:rsidRDefault="00273416" w:rsidP="00A03164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273416" w:rsidRDefault="00273416" w:rsidP="00273416">
      <w:pPr>
        <w:pStyle w:val="a4"/>
        <w:jc w:val="center"/>
        <w:rPr>
          <w:b/>
          <w:bCs/>
          <w:sz w:val="25"/>
          <w:szCs w:val="25"/>
        </w:rPr>
      </w:pPr>
    </w:p>
    <w:p w:rsidR="00273416" w:rsidRPr="00997784" w:rsidRDefault="00273416" w:rsidP="00273416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273416" w:rsidRPr="00997784" w:rsidRDefault="00273416" w:rsidP="00273416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273416" w:rsidRPr="00997784" w:rsidTr="00A03164">
        <w:tc>
          <w:tcPr>
            <w:tcW w:w="4791" w:type="dxa"/>
          </w:tcPr>
          <w:p w:rsidR="00273416" w:rsidRPr="00997784" w:rsidRDefault="00273416" w:rsidP="00A03164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273416" w:rsidRPr="00997784" w:rsidRDefault="00273416" w:rsidP="00A03164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273416" w:rsidRPr="00997784" w:rsidRDefault="00273416" w:rsidP="00A03164">
            <w:pPr>
              <w:jc w:val="both"/>
              <w:rPr>
                <w:sz w:val="25"/>
                <w:szCs w:val="25"/>
              </w:rPr>
            </w:pPr>
          </w:p>
          <w:p w:rsidR="00273416" w:rsidRPr="00F460F6" w:rsidRDefault="00273416" w:rsidP="00A03164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73416" w:rsidRPr="00F460F6" w:rsidRDefault="00273416" w:rsidP="00A03164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73416" w:rsidRDefault="00273416" w:rsidP="00A03164">
            <w:pPr>
              <w:jc w:val="center"/>
              <w:rPr>
                <w:sz w:val="25"/>
                <w:szCs w:val="25"/>
              </w:rPr>
            </w:pPr>
          </w:p>
          <w:p w:rsidR="00273416" w:rsidRPr="00997784" w:rsidRDefault="00273416" w:rsidP="00A03164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73416" w:rsidRPr="00997784" w:rsidRDefault="00273416" w:rsidP="00A03164">
            <w:pPr>
              <w:jc w:val="both"/>
              <w:rPr>
                <w:sz w:val="25"/>
                <w:szCs w:val="25"/>
              </w:rPr>
            </w:pPr>
          </w:p>
          <w:p w:rsidR="00273416" w:rsidRPr="00997784" w:rsidRDefault="00273416" w:rsidP="00A03164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273416" w:rsidRPr="00997784" w:rsidRDefault="00273416" w:rsidP="00A03164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273416" w:rsidRPr="00997784" w:rsidRDefault="00273416" w:rsidP="00A03164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273416" w:rsidRPr="00997784" w:rsidRDefault="00273416" w:rsidP="00A03164">
            <w:pPr>
              <w:rPr>
                <w:sz w:val="25"/>
                <w:szCs w:val="25"/>
              </w:rPr>
            </w:pPr>
          </w:p>
          <w:p w:rsidR="00273416" w:rsidRPr="00F460F6" w:rsidRDefault="00273416" w:rsidP="00A03164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73416" w:rsidRPr="00F460F6" w:rsidRDefault="00273416" w:rsidP="00A03164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73416" w:rsidRPr="00997784" w:rsidRDefault="00273416" w:rsidP="00A03164">
            <w:pPr>
              <w:jc w:val="both"/>
              <w:rPr>
                <w:sz w:val="25"/>
                <w:szCs w:val="25"/>
              </w:rPr>
            </w:pPr>
          </w:p>
          <w:p w:rsidR="00273416" w:rsidRPr="00997784" w:rsidRDefault="00273416" w:rsidP="00A03164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73416" w:rsidRPr="00997784" w:rsidRDefault="00273416" w:rsidP="00A03164">
            <w:pPr>
              <w:jc w:val="both"/>
              <w:rPr>
                <w:sz w:val="25"/>
                <w:szCs w:val="25"/>
              </w:rPr>
            </w:pPr>
          </w:p>
        </w:tc>
      </w:tr>
    </w:tbl>
    <w:p w:rsidR="00273416" w:rsidRDefault="00273416" w:rsidP="00273416">
      <w:pPr>
        <w:rPr>
          <w:szCs w:val="24"/>
        </w:rPr>
      </w:pPr>
    </w:p>
    <w:p w:rsidR="00273416" w:rsidRDefault="00273416" w:rsidP="00273416">
      <w:pPr>
        <w:rPr>
          <w:szCs w:val="24"/>
        </w:rPr>
      </w:pPr>
    </w:p>
    <w:p w:rsidR="00273416" w:rsidRPr="00936E7F" w:rsidRDefault="00273416" w:rsidP="00273416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273416" w:rsidRDefault="00273416" w:rsidP="00273416">
      <w:pPr>
        <w:rPr>
          <w:u w:val="single"/>
        </w:rPr>
      </w:pPr>
      <w:r>
        <w:rPr>
          <w:u w:val="single"/>
        </w:rPr>
        <w:t xml:space="preserve">      </w:t>
      </w:r>
    </w:p>
    <w:p w:rsidR="00273416" w:rsidRPr="002D46D6" w:rsidRDefault="00273416" w:rsidP="0027341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273416" w:rsidRPr="002D46D6" w:rsidRDefault="00273416" w:rsidP="0027341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273416" w:rsidRPr="002D46D6" w:rsidRDefault="00273416" w:rsidP="00273416">
      <w:pPr>
        <w:rPr>
          <w:u w:val="single"/>
        </w:rPr>
      </w:pP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273416" w:rsidRPr="002D46D6" w:rsidRDefault="00273416" w:rsidP="00273416">
      <w:pPr>
        <w:rPr>
          <w:u w:val="single"/>
        </w:rPr>
      </w:pP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273416" w:rsidRPr="00936E7F" w:rsidRDefault="00273416" w:rsidP="00273416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273416" w:rsidRDefault="00273416" w:rsidP="00273416"/>
    <w:p w:rsidR="00273416" w:rsidRPr="00D30E81" w:rsidRDefault="00273416" w:rsidP="00273416"/>
    <w:p w:rsidR="00273416" w:rsidRPr="0028611B" w:rsidRDefault="00273416" w:rsidP="0027341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273416" w:rsidRPr="0028611B" w:rsidRDefault="00273416" w:rsidP="00273416">
      <w:pPr>
        <w:rPr>
          <w:sz w:val="26"/>
          <w:szCs w:val="26"/>
        </w:rPr>
      </w:pPr>
    </w:p>
    <w:p w:rsidR="00273416" w:rsidRPr="0028611B" w:rsidRDefault="00273416" w:rsidP="00273416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273416" w:rsidRPr="0028611B" w:rsidRDefault="00273416" w:rsidP="00273416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73416" w:rsidRPr="006817E1" w:rsidTr="00A03164">
        <w:tc>
          <w:tcPr>
            <w:tcW w:w="4926" w:type="dxa"/>
          </w:tcPr>
          <w:p w:rsidR="00273416" w:rsidRPr="0044704B" w:rsidRDefault="00273416" w:rsidP="00A03164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273416" w:rsidRPr="0044704B" w:rsidRDefault="00273416" w:rsidP="00A03164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273416" w:rsidRPr="0028611B" w:rsidRDefault="00273416" w:rsidP="00273416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73416" w:rsidRDefault="00273416" w:rsidP="00273416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 xml:space="preserve">Комитет имущественных отношений Администрации Катав-Ивановского </w:t>
      </w:r>
      <w:r w:rsidRPr="00161573">
        <w:rPr>
          <w:b/>
          <w:i/>
          <w:color w:val="000000"/>
          <w:sz w:val="26"/>
          <w:szCs w:val="26"/>
          <w:u w:val="single"/>
        </w:rPr>
        <w:lastRenderedPageBreak/>
        <w:t>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273416" w:rsidRPr="005012DF" w:rsidRDefault="0027341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9E06A8"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9E06A8">
        <w:rPr>
          <w:b/>
          <w:sz w:val="26"/>
          <w:szCs w:val="26"/>
        </w:rPr>
        <w:t>0604001</w:t>
      </w:r>
      <w:r w:rsidRPr="005012DF">
        <w:rPr>
          <w:b/>
          <w:sz w:val="26"/>
          <w:szCs w:val="26"/>
        </w:rPr>
        <w:t>:</w:t>
      </w:r>
      <w:r w:rsidR="009E06A8">
        <w:rPr>
          <w:b/>
          <w:sz w:val="26"/>
          <w:szCs w:val="26"/>
        </w:rPr>
        <w:t>842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 w:rsidR="009E06A8">
        <w:rPr>
          <w:b/>
          <w:sz w:val="26"/>
          <w:szCs w:val="26"/>
        </w:rPr>
        <w:t>Месединское</w:t>
      </w:r>
      <w:r>
        <w:rPr>
          <w:b/>
          <w:sz w:val="26"/>
          <w:szCs w:val="26"/>
        </w:rPr>
        <w:t xml:space="preserve"> сельское поселение, село </w:t>
      </w:r>
      <w:r w:rsidR="009E06A8">
        <w:rPr>
          <w:b/>
          <w:sz w:val="26"/>
          <w:szCs w:val="26"/>
        </w:rPr>
        <w:t>Меседа</w:t>
      </w:r>
      <w:r>
        <w:rPr>
          <w:b/>
          <w:sz w:val="26"/>
          <w:szCs w:val="26"/>
        </w:rPr>
        <w:t xml:space="preserve">, улица </w:t>
      </w:r>
      <w:r w:rsidR="009E06A8">
        <w:rPr>
          <w:b/>
          <w:sz w:val="26"/>
          <w:szCs w:val="26"/>
        </w:rPr>
        <w:t>Старотю</w:t>
      </w:r>
      <w:r w:rsidR="005E7682">
        <w:rPr>
          <w:b/>
          <w:sz w:val="26"/>
          <w:szCs w:val="26"/>
        </w:rPr>
        <w:t>л</w:t>
      </w:r>
      <w:r w:rsidR="009E06A8">
        <w:rPr>
          <w:b/>
          <w:sz w:val="26"/>
          <w:szCs w:val="26"/>
        </w:rPr>
        <w:t>юкская</w:t>
      </w:r>
      <w:r>
        <w:rPr>
          <w:b/>
          <w:sz w:val="26"/>
          <w:szCs w:val="26"/>
        </w:rPr>
        <w:t xml:space="preserve">, </w:t>
      </w:r>
      <w:r w:rsidR="00CE7BAC">
        <w:rPr>
          <w:b/>
          <w:sz w:val="26"/>
          <w:szCs w:val="26"/>
        </w:rPr>
        <w:t>земельный участок 10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F83473">
        <w:rPr>
          <w:sz w:val="26"/>
          <w:szCs w:val="26"/>
        </w:rPr>
        <w:t>индивидуального жилищного строительства</w:t>
      </w:r>
      <w:r w:rsidRPr="005012DF">
        <w:rPr>
          <w:sz w:val="26"/>
          <w:szCs w:val="26"/>
        </w:rPr>
        <w:t>.</w:t>
      </w:r>
    </w:p>
    <w:p w:rsidR="00273416" w:rsidRPr="0083268D" w:rsidRDefault="00273416" w:rsidP="00273416">
      <w:pPr>
        <w:jc w:val="both"/>
        <w:rPr>
          <w:sz w:val="26"/>
          <w:szCs w:val="26"/>
        </w:rPr>
      </w:pPr>
    </w:p>
    <w:p w:rsidR="00273416" w:rsidRDefault="0027341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273416" w:rsidRPr="0028611B" w:rsidRDefault="00273416" w:rsidP="00273416">
      <w:pPr>
        <w:ind w:firstLine="567"/>
        <w:jc w:val="both"/>
        <w:rPr>
          <w:sz w:val="26"/>
          <w:szCs w:val="26"/>
        </w:rPr>
      </w:pPr>
    </w:p>
    <w:p w:rsidR="00273416" w:rsidRPr="0028611B" w:rsidRDefault="00273416" w:rsidP="00273416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273416" w:rsidRPr="0028611B" w:rsidRDefault="00273416" w:rsidP="00273416">
      <w:pPr>
        <w:rPr>
          <w:sz w:val="26"/>
          <w:szCs w:val="26"/>
        </w:rPr>
      </w:pPr>
    </w:p>
    <w:p w:rsidR="00273416" w:rsidRPr="00B96D95" w:rsidRDefault="00273416" w:rsidP="00273416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273416" w:rsidRPr="00B96D95" w:rsidRDefault="00273416" w:rsidP="00273416">
      <w:pPr>
        <w:jc w:val="center"/>
        <w:rPr>
          <w:b/>
          <w:sz w:val="26"/>
          <w:szCs w:val="26"/>
        </w:rPr>
      </w:pPr>
    </w:p>
    <w:p w:rsidR="00273416" w:rsidRPr="00B96D95" w:rsidRDefault="00273416" w:rsidP="00273416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273416" w:rsidRPr="00B96D95" w:rsidRDefault="00273416" w:rsidP="00273416">
      <w:pPr>
        <w:ind w:left="708"/>
        <w:jc w:val="both"/>
        <w:rPr>
          <w:sz w:val="26"/>
          <w:szCs w:val="26"/>
        </w:rPr>
      </w:pPr>
    </w:p>
    <w:p w:rsidR="00273416" w:rsidRPr="0026252F" w:rsidRDefault="00273416" w:rsidP="0027341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273416" w:rsidRDefault="00273416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13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CE7BAC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№4</w:t>
      </w:r>
      <w:r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57642E">
      <w:pPr>
        <w:pStyle w:val="a4"/>
        <w:widowControl/>
        <w:numPr>
          <w:ilvl w:val="0"/>
          <w:numId w:val="24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57642E">
      <w:pPr>
        <w:pStyle w:val="a4"/>
        <w:widowControl/>
        <w:numPr>
          <w:ilvl w:val="1"/>
          <w:numId w:val="24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57642E">
      <w:pPr>
        <w:pStyle w:val="a4"/>
        <w:widowControl/>
        <w:numPr>
          <w:ilvl w:val="1"/>
          <w:numId w:val="2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57642E">
      <w:pPr>
        <w:pStyle w:val="a4"/>
        <w:widowControl/>
        <w:numPr>
          <w:ilvl w:val="2"/>
          <w:numId w:val="2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>
        <w:rPr>
          <w:b/>
          <w:i/>
          <w:sz w:val="25"/>
          <w:szCs w:val="25"/>
        </w:rPr>
        <w:t>0604001</w:t>
      </w:r>
      <w:r w:rsidRPr="00481C32">
        <w:rPr>
          <w:b/>
          <w:i/>
          <w:sz w:val="25"/>
          <w:szCs w:val="25"/>
        </w:rPr>
        <w:t>:</w:t>
      </w:r>
      <w:r>
        <w:rPr>
          <w:b/>
          <w:i/>
          <w:sz w:val="25"/>
          <w:szCs w:val="25"/>
        </w:rPr>
        <w:t>841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57642E">
      <w:pPr>
        <w:pStyle w:val="a4"/>
        <w:widowControl/>
        <w:numPr>
          <w:ilvl w:val="2"/>
          <w:numId w:val="24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>
        <w:rPr>
          <w:b/>
          <w:i/>
          <w:sz w:val="25"/>
          <w:szCs w:val="25"/>
        </w:rPr>
        <w:t xml:space="preserve">Месединское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>
        <w:rPr>
          <w:b/>
          <w:i/>
          <w:sz w:val="25"/>
          <w:szCs w:val="25"/>
        </w:rPr>
        <w:t>Меседа</w:t>
      </w:r>
      <w:r w:rsidRPr="00481C32">
        <w:rPr>
          <w:b/>
          <w:i/>
          <w:sz w:val="25"/>
          <w:szCs w:val="25"/>
        </w:rPr>
        <w:t xml:space="preserve">, улица </w:t>
      </w:r>
      <w:r>
        <w:rPr>
          <w:b/>
          <w:i/>
          <w:sz w:val="25"/>
          <w:szCs w:val="25"/>
        </w:rPr>
        <w:t>Старотюлюкская</w:t>
      </w:r>
      <w:r w:rsidRPr="00481C32">
        <w:rPr>
          <w:b/>
          <w:i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>земельный участок 12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57642E">
      <w:pPr>
        <w:pStyle w:val="a4"/>
        <w:widowControl/>
        <w:numPr>
          <w:ilvl w:val="2"/>
          <w:numId w:val="2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>
        <w:rPr>
          <w:b/>
          <w:i/>
          <w:sz w:val="25"/>
          <w:szCs w:val="25"/>
        </w:rPr>
        <w:t>1500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57642E">
      <w:pPr>
        <w:pStyle w:val="a4"/>
        <w:widowControl/>
        <w:numPr>
          <w:ilvl w:val="2"/>
          <w:numId w:val="2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481C32" w:rsidRDefault="00CE7BAC" w:rsidP="0057642E">
      <w:pPr>
        <w:pStyle w:val="a4"/>
        <w:widowControl/>
        <w:numPr>
          <w:ilvl w:val="2"/>
          <w:numId w:val="24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lastRenderedPageBreak/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>
        <w:rPr>
          <w:b/>
          <w:i/>
          <w:sz w:val="25"/>
          <w:szCs w:val="25"/>
        </w:rPr>
        <w:t>индивидуального жилищного строительства</w:t>
      </w:r>
      <w:r w:rsidRPr="00481C32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pStyle w:val="a4"/>
        <w:widowControl/>
        <w:numPr>
          <w:ilvl w:val="0"/>
          <w:numId w:val="25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2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2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2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>
        <w:rPr>
          <w:sz w:val="25"/>
          <w:szCs w:val="25"/>
        </w:rPr>
        <w:t>22531</w:t>
      </w:r>
      <w:r w:rsidRPr="00B96D95">
        <w:rPr>
          <w:sz w:val="25"/>
          <w:szCs w:val="25"/>
        </w:rPr>
        <w:t>,</w:t>
      </w:r>
      <w:r>
        <w:rPr>
          <w:sz w:val="25"/>
          <w:szCs w:val="25"/>
        </w:rPr>
        <w:t>50 рубль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25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25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2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25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25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5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lastRenderedPageBreak/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>
        <w:rPr>
          <w:b/>
          <w:sz w:val="26"/>
          <w:szCs w:val="26"/>
        </w:rPr>
        <w:t>0604001</w:t>
      </w:r>
      <w:r w:rsidRPr="005012DF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>841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>
        <w:rPr>
          <w:b/>
          <w:sz w:val="26"/>
          <w:szCs w:val="26"/>
        </w:rPr>
        <w:t>Месединское сельское поселение, село Меседа, улица Старотю</w:t>
      </w:r>
      <w:r w:rsidR="0057642E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>юкская, земельный участок 1012</w:t>
      </w:r>
      <w:r w:rsidRPr="005012DF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для индивидуального жилищного строительства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CE7BAC" w:rsidRDefault="00CE7BAC" w:rsidP="00CE7BAC">
      <w:pPr>
        <w:ind w:left="5812" w:firstLine="142"/>
        <w:jc w:val="right"/>
        <w:rPr>
          <w:bCs/>
        </w:rPr>
      </w:pP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14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CE7BAC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№5</w:t>
      </w:r>
      <w:r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A1262B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A1262B">
      <w:pPr>
        <w:pStyle w:val="a4"/>
        <w:widowControl/>
        <w:numPr>
          <w:ilvl w:val="1"/>
          <w:numId w:val="26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lastRenderedPageBreak/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A1262B">
      <w:pPr>
        <w:pStyle w:val="a4"/>
        <w:widowControl/>
        <w:numPr>
          <w:ilvl w:val="1"/>
          <w:numId w:val="26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A1262B">
      <w:pPr>
        <w:pStyle w:val="a4"/>
        <w:widowControl/>
        <w:numPr>
          <w:ilvl w:val="2"/>
          <w:numId w:val="26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>
        <w:rPr>
          <w:b/>
          <w:i/>
          <w:sz w:val="25"/>
          <w:szCs w:val="25"/>
        </w:rPr>
        <w:t>0606002</w:t>
      </w:r>
      <w:r w:rsidRPr="00481C32">
        <w:rPr>
          <w:b/>
          <w:i/>
          <w:sz w:val="25"/>
          <w:szCs w:val="25"/>
        </w:rPr>
        <w:t>:</w:t>
      </w:r>
      <w:r>
        <w:rPr>
          <w:b/>
          <w:i/>
          <w:sz w:val="25"/>
          <w:szCs w:val="25"/>
        </w:rPr>
        <w:t>471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26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>
        <w:rPr>
          <w:b/>
          <w:i/>
          <w:sz w:val="25"/>
          <w:szCs w:val="25"/>
        </w:rPr>
        <w:t xml:space="preserve">Тюлюкское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>
        <w:rPr>
          <w:b/>
          <w:i/>
          <w:sz w:val="25"/>
          <w:szCs w:val="25"/>
        </w:rPr>
        <w:t>Тюлюк</w:t>
      </w:r>
      <w:r w:rsidRPr="00481C32">
        <w:rPr>
          <w:b/>
          <w:i/>
          <w:sz w:val="25"/>
          <w:szCs w:val="25"/>
        </w:rPr>
        <w:t xml:space="preserve">, улица </w:t>
      </w:r>
      <w:r>
        <w:rPr>
          <w:b/>
          <w:i/>
          <w:sz w:val="25"/>
          <w:szCs w:val="25"/>
        </w:rPr>
        <w:t>Михаила Медякова</w:t>
      </w:r>
      <w:r w:rsidRPr="00481C32">
        <w:rPr>
          <w:b/>
          <w:i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>земельный участок 13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26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>
        <w:rPr>
          <w:b/>
          <w:i/>
          <w:sz w:val="25"/>
          <w:szCs w:val="25"/>
        </w:rPr>
        <w:t>1432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A1262B">
      <w:pPr>
        <w:pStyle w:val="a4"/>
        <w:widowControl/>
        <w:numPr>
          <w:ilvl w:val="2"/>
          <w:numId w:val="26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481C32" w:rsidRDefault="00CE7BAC" w:rsidP="00A1262B">
      <w:pPr>
        <w:pStyle w:val="a4"/>
        <w:widowControl/>
        <w:numPr>
          <w:ilvl w:val="2"/>
          <w:numId w:val="26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>
        <w:rPr>
          <w:b/>
          <w:i/>
          <w:sz w:val="25"/>
          <w:szCs w:val="25"/>
        </w:rPr>
        <w:t>индивидуального жилищного строительства</w:t>
      </w:r>
      <w:r w:rsidRPr="00481C32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pStyle w:val="a4"/>
        <w:widowControl/>
        <w:numPr>
          <w:ilvl w:val="0"/>
          <w:numId w:val="27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2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2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2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>
        <w:rPr>
          <w:sz w:val="25"/>
          <w:szCs w:val="25"/>
        </w:rPr>
        <w:t>21325</w:t>
      </w:r>
      <w:r w:rsidRPr="00B96D95">
        <w:rPr>
          <w:sz w:val="25"/>
          <w:szCs w:val="25"/>
        </w:rPr>
        <w:t>,</w:t>
      </w:r>
      <w:r>
        <w:rPr>
          <w:sz w:val="25"/>
          <w:szCs w:val="25"/>
        </w:rPr>
        <w:t>34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2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27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27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27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7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27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lastRenderedPageBreak/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lastRenderedPageBreak/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>
        <w:rPr>
          <w:b/>
          <w:sz w:val="26"/>
          <w:szCs w:val="26"/>
        </w:rPr>
        <w:t>1432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>
        <w:rPr>
          <w:b/>
          <w:sz w:val="26"/>
          <w:szCs w:val="26"/>
        </w:rPr>
        <w:t>0606002</w:t>
      </w:r>
      <w:r w:rsidRPr="005012DF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>471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>
        <w:rPr>
          <w:b/>
          <w:sz w:val="26"/>
          <w:szCs w:val="26"/>
        </w:rPr>
        <w:t>Тюлюкское сельское поселение, село Тюлюк, улица Михаила Медякова, земельный участок 13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>для индивидуального жилищного строительства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</w:t>
      </w:r>
      <w:r w:rsidR="0057642E">
        <w:rPr>
          <w:bCs/>
        </w:rPr>
        <w:t>5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CE7BAC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№6</w:t>
      </w:r>
      <w:r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 xml:space="preserve">Комитет имущественных отношений Администрации Катав-Ивановского </w:t>
      </w:r>
      <w:r w:rsidRPr="00161573">
        <w:rPr>
          <w:b/>
          <w:i/>
          <w:color w:val="000000"/>
          <w:sz w:val="26"/>
          <w:szCs w:val="26"/>
          <w:u w:val="single"/>
        </w:rPr>
        <w:lastRenderedPageBreak/>
        <w:t>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A1262B">
      <w:pPr>
        <w:pStyle w:val="a4"/>
        <w:widowControl/>
        <w:numPr>
          <w:ilvl w:val="0"/>
          <w:numId w:val="28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A1262B">
      <w:pPr>
        <w:pStyle w:val="a4"/>
        <w:widowControl/>
        <w:numPr>
          <w:ilvl w:val="1"/>
          <w:numId w:val="28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A1262B">
      <w:pPr>
        <w:pStyle w:val="a4"/>
        <w:widowControl/>
        <w:numPr>
          <w:ilvl w:val="1"/>
          <w:numId w:val="28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A1262B">
      <w:pPr>
        <w:pStyle w:val="a4"/>
        <w:widowControl/>
        <w:numPr>
          <w:ilvl w:val="2"/>
          <w:numId w:val="28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>
        <w:rPr>
          <w:b/>
          <w:i/>
          <w:sz w:val="25"/>
          <w:szCs w:val="25"/>
        </w:rPr>
        <w:t>0607001</w:t>
      </w:r>
      <w:r w:rsidRPr="00481C32">
        <w:rPr>
          <w:b/>
          <w:i/>
          <w:sz w:val="25"/>
          <w:szCs w:val="25"/>
        </w:rPr>
        <w:t>:</w:t>
      </w:r>
      <w:r>
        <w:rPr>
          <w:b/>
          <w:i/>
          <w:sz w:val="25"/>
          <w:szCs w:val="25"/>
        </w:rPr>
        <w:t>26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28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район, </w:t>
      </w:r>
      <w:r>
        <w:rPr>
          <w:b/>
          <w:i/>
          <w:sz w:val="25"/>
          <w:szCs w:val="25"/>
        </w:rPr>
        <w:t>село Тюлюк, ориентир: примыкает к восточной стороне земельного участка по адресу: ул.</w:t>
      </w:r>
      <w:r w:rsidR="005E7682">
        <w:rPr>
          <w:b/>
          <w:i/>
          <w:sz w:val="25"/>
          <w:szCs w:val="25"/>
        </w:rPr>
        <w:t xml:space="preserve"> Ленина, 16 Б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28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>
        <w:rPr>
          <w:b/>
          <w:i/>
          <w:sz w:val="25"/>
          <w:szCs w:val="25"/>
        </w:rPr>
        <w:t>1500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A1262B">
      <w:pPr>
        <w:pStyle w:val="a4"/>
        <w:widowControl/>
        <w:numPr>
          <w:ilvl w:val="2"/>
          <w:numId w:val="28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57642E" w:rsidRDefault="00CE7BAC" w:rsidP="00A1262B">
      <w:pPr>
        <w:pStyle w:val="a4"/>
        <w:widowControl/>
        <w:numPr>
          <w:ilvl w:val="2"/>
          <w:numId w:val="28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>
        <w:rPr>
          <w:b/>
          <w:i/>
          <w:sz w:val="25"/>
          <w:szCs w:val="25"/>
        </w:rPr>
        <w:t>индивидуального строительства</w:t>
      </w:r>
      <w:r w:rsidRPr="00481C32">
        <w:rPr>
          <w:b/>
          <w:i/>
          <w:sz w:val="25"/>
          <w:szCs w:val="25"/>
        </w:rPr>
        <w:t>.</w:t>
      </w:r>
    </w:p>
    <w:p w:rsidR="0057642E" w:rsidRDefault="0057642E" w:rsidP="00A1262B">
      <w:pPr>
        <w:widowControl/>
        <w:numPr>
          <w:ilvl w:val="1"/>
          <w:numId w:val="28"/>
        </w:numPr>
        <w:tabs>
          <w:tab w:val="left" w:pos="1276"/>
        </w:tabs>
        <w:suppressAutoHyphens/>
        <w:jc w:val="both"/>
        <w:rPr>
          <w:sz w:val="25"/>
          <w:szCs w:val="25"/>
        </w:rPr>
      </w:pPr>
      <w:r>
        <w:rPr>
          <w:sz w:val="25"/>
          <w:szCs w:val="25"/>
        </w:rPr>
        <w:t>Ограничения использования и обременения участка:</w:t>
      </w:r>
    </w:p>
    <w:p w:rsidR="0057642E" w:rsidRDefault="0057642E" w:rsidP="00A1262B">
      <w:pPr>
        <w:pStyle w:val="afc"/>
        <w:numPr>
          <w:ilvl w:val="2"/>
          <w:numId w:val="28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912C1">
        <w:rPr>
          <w:rFonts w:ascii="Times New Roman" w:eastAsia="Times New Roman" w:hAnsi="Times New Roman"/>
          <w:sz w:val="25"/>
          <w:szCs w:val="25"/>
        </w:rPr>
        <w:t>Земельный участок расположен в границах: 74:</w:t>
      </w:r>
      <w:r>
        <w:rPr>
          <w:rFonts w:ascii="Times New Roman" w:hAnsi="Times New Roman"/>
          <w:sz w:val="25"/>
          <w:szCs w:val="25"/>
        </w:rPr>
        <w:t>10</w:t>
      </w:r>
      <w:r w:rsidRPr="003912C1">
        <w:rPr>
          <w:rFonts w:ascii="Times New Roman" w:eastAsia="Times New Roman" w:hAnsi="Times New Roman"/>
          <w:sz w:val="25"/>
          <w:szCs w:val="25"/>
        </w:rPr>
        <w:t>-</w:t>
      </w:r>
      <w:r>
        <w:rPr>
          <w:rFonts w:ascii="Times New Roman" w:hAnsi="Times New Roman"/>
          <w:sz w:val="25"/>
          <w:szCs w:val="25"/>
        </w:rPr>
        <w:t>11</w:t>
      </w:r>
      <w:r w:rsidRPr="003912C1">
        <w:rPr>
          <w:rFonts w:ascii="Times New Roman" w:eastAsia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</w:rPr>
        <w:t>1.</w:t>
      </w:r>
    </w:p>
    <w:p w:rsidR="0057642E" w:rsidRPr="00481C32" w:rsidRDefault="0057642E" w:rsidP="00A1262B">
      <w:pPr>
        <w:pStyle w:val="a4"/>
        <w:widowControl/>
        <w:tabs>
          <w:tab w:val="left" w:pos="851"/>
        </w:tabs>
        <w:suppressAutoHyphens/>
        <w:ind w:left="566"/>
        <w:rPr>
          <w:sz w:val="25"/>
          <w:szCs w:val="25"/>
        </w:rPr>
      </w:pPr>
    </w:p>
    <w:p w:rsidR="00CE7BAC" w:rsidRPr="009E0C53" w:rsidRDefault="00CE7BAC" w:rsidP="00A1262B">
      <w:pPr>
        <w:pStyle w:val="a4"/>
        <w:widowControl/>
        <w:numPr>
          <w:ilvl w:val="0"/>
          <w:numId w:val="29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29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29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29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5E7682">
        <w:rPr>
          <w:sz w:val="25"/>
          <w:szCs w:val="25"/>
        </w:rPr>
        <w:t>20457</w:t>
      </w:r>
      <w:r w:rsidRPr="00B96D95">
        <w:rPr>
          <w:sz w:val="25"/>
          <w:szCs w:val="25"/>
        </w:rPr>
        <w:t>,</w:t>
      </w:r>
      <w:r w:rsidR="005E7682">
        <w:rPr>
          <w:sz w:val="25"/>
          <w:szCs w:val="25"/>
        </w:rPr>
        <w:t>00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29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29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</w:t>
      </w:r>
      <w:r w:rsidRPr="0083268D">
        <w:rPr>
          <w:sz w:val="25"/>
          <w:szCs w:val="25"/>
        </w:rPr>
        <w:lastRenderedPageBreak/>
        <w:t xml:space="preserve">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29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29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29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29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29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lastRenderedPageBreak/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lastRenderedPageBreak/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5E7682">
        <w:rPr>
          <w:b/>
          <w:sz w:val="26"/>
          <w:szCs w:val="26"/>
        </w:rPr>
        <w:t>0607001</w:t>
      </w:r>
      <w:r w:rsidRPr="005012DF">
        <w:rPr>
          <w:b/>
          <w:sz w:val="26"/>
          <w:szCs w:val="26"/>
        </w:rPr>
        <w:t>:</w:t>
      </w:r>
      <w:r w:rsidR="005E7682">
        <w:rPr>
          <w:b/>
          <w:sz w:val="26"/>
          <w:szCs w:val="26"/>
        </w:rPr>
        <w:t>26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район, </w:t>
      </w:r>
      <w:r>
        <w:rPr>
          <w:b/>
          <w:sz w:val="26"/>
          <w:szCs w:val="26"/>
        </w:rPr>
        <w:t xml:space="preserve">село </w:t>
      </w:r>
      <w:r w:rsidR="005E7682">
        <w:rPr>
          <w:b/>
          <w:sz w:val="26"/>
          <w:szCs w:val="26"/>
        </w:rPr>
        <w:t>Тюлюк</w:t>
      </w:r>
      <w:r>
        <w:rPr>
          <w:b/>
          <w:sz w:val="26"/>
          <w:szCs w:val="26"/>
        </w:rPr>
        <w:t xml:space="preserve">, </w:t>
      </w:r>
      <w:r w:rsidR="005E7682">
        <w:rPr>
          <w:b/>
          <w:sz w:val="26"/>
          <w:szCs w:val="26"/>
        </w:rPr>
        <w:t>ориентир: примыкает к восточной стороне земельного участка по адресу: ул. Ленина, 16 Б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>для индивидуального строительства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5E7682" w:rsidRDefault="005E7682" w:rsidP="00CE7BAC">
      <w:pPr>
        <w:ind w:left="5812" w:firstLine="142"/>
        <w:jc w:val="right"/>
        <w:rPr>
          <w:bCs/>
        </w:rPr>
      </w:pPr>
    </w:p>
    <w:p w:rsidR="005E7682" w:rsidRDefault="005E7682" w:rsidP="00CE7BAC">
      <w:pPr>
        <w:ind w:left="5812" w:firstLine="142"/>
        <w:jc w:val="right"/>
        <w:rPr>
          <w:bCs/>
        </w:rPr>
      </w:pP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</w:t>
      </w:r>
      <w:r w:rsidR="0057642E">
        <w:rPr>
          <w:bCs/>
        </w:rPr>
        <w:t>6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CE7BAC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</w:t>
      </w:r>
      <w:r w:rsidR="005E7682">
        <w:rPr>
          <w:b/>
          <w:sz w:val="25"/>
          <w:szCs w:val="25"/>
        </w:rPr>
        <w:t>7</w:t>
      </w:r>
      <w:r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A1262B">
      <w:pPr>
        <w:pStyle w:val="a4"/>
        <w:widowControl/>
        <w:numPr>
          <w:ilvl w:val="0"/>
          <w:numId w:val="30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A1262B">
      <w:pPr>
        <w:pStyle w:val="a4"/>
        <w:widowControl/>
        <w:numPr>
          <w:ilvl w:val="1"/>
          <w:numId w:val="30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A1262B">
      <w:pPr>
        <w:pStyle w:val="a4"/>
        <w:widowControl/>
        <w:numPr>
          <w:ilvl w:val="1"/>
          <w:numId w:val="30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A1262B">
      <w:pPr>
        <w:pStyle w:val="a4"/>
        <w:widowControl/>
        <w:numPr>
          <w:ilvl w:val="2"/>
          <w:numId w:val="30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5E7682">
        <w:rPr>
          <w:b/>
          <w:i/>
          <w:sz w:val="25"/>
          <w:szCs w:val="25"/>
        </w:rPr>
        <w:t>0502004</w:t>
      </w:r>
      <w:r w:rsidRPr="00481C32">
        <w:rPr>
          <w:b/>
          <w:i/>
          <w:sz w:val="25"/>
          <w:szCs w:val="25"/>
        </w:rPr>
        <w:t>:</w:t>
      </w:r>
      <w:r w:rsidR="005E7682">
        <w:rPr>
          <w:b/>
          <w:i/>
          <w:sz w:val="25"/>
          <w:szCs w:val="25"/>
        </w:rPr>
        <w:t>318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0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 w:rsidR="005E7682">
        <w:rPr>
          <w:b/>
          <w:i/>
          <w:sz w:val="25"/>
          <w:szCs w:val="25"/>
        </w:rPr>
        <w:t>Бедярышское</w:t>
      </w:r>
      <w:r>
        <w:rPr>
          <w:b/>
          <w:i/>
          <w:sz w:val="25"/>
          <w:szCs w:val="25"/>
        </w:rPr>
        <w:t xml:space="preserve">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5E7682">
        <w:rPr>
          <w:b/>
          <w:i/>
          <w:sz w:val="25"/>
          <w:szCs w:val="25"/>
        </w:rPr>
        <w:t>Лемеза</w:t>
      </w:r>
      <w:r w:rsidRPr="00481C32">
        <w:rPr>
          <w:b/>
          <w:i/>
          <w:sz w:val="25"/>
          <w:szCs w:val="25"/>
        </w:rPr>
        <w:t xml:space="preserve">, улица </w:t>
      </w:r>
      <w:r w:rsidR="005E7682">
        <w:rPr>
          <w:b/>
          <w:i/>
          <w:sz w:val="25"/>
          <w:szCs w:val="25"/>
        </w:rPr>
        <w:t>Школьная</w:t>
      </w:r>
      <w:r w:rsidRPr="00481C32">
        <w:rPr>
          <w:b/>
          <w:i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 xml:space="preserve">земельный участок </w:t>
      </w:r>
      <w:r w:rsidR="005E7682">
        <w:rPr>
          <w:b/>
          <w:i/>
          <w:sz w:val="25"/>
          <w:szCs w:val="25"/>
        </w:rPr>
        <w:t>2В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0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5E7682">
        <w:rPr>
          <w:b/>
          <w:i/>
          <w:sz w:val="25"/>
          <w:szCs w:val="25"/>
        </w:rPr>
        <w:t>2000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A1262B">
      <w:pPr>
        <w:pStyle w:val="a4"/>
        <w:widowControl/>
        <w:numPr>
          <w:ilvl w:val="2"/>
          <w:numId w:val="30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481C32" w:rsidRDefault="00CE7BAC" w:rsidP="00A1262B">
      <w:pPr>
        <w:pStyle w:val="a4"/>
        <w:widowControl/>
        <w:numPr>
          <w:ilvl w:val="2"/>
          <w:numId w:val="30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 w:rsidR="005E7682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 w:rsidRPr="00481C32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pStyle w:val="a4"/>
        <w:widowControl/>
        <w:numPr>
          <w:ilvl w:val="0"/>
          <w:numId w:val="31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3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3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3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5E7682">
        <w:rPr>
          <w:sz w:val="25"/>
          <w:szCs w:val="25"/>
        </w:rPr>
        <w:t>23676</w:t>
      </w:r>
      <w:r w:rsidRPr="00B96D95">
        <w:rPr>
          <w:sz w:val="25"/>
          <w:szCs w:val="25"/>
        </w:rPr>
        <w:t>,</w:t>
      </w:r>
      <w:r w:rsidR="005E7682">
        <w:rPr>
          <w:sz w:val="25"/>
          <w:szCs w:val="25"/>
        </w:rPr>
        <w:t>00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31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31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 xml:space="preserve"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</w:t>
      </w:r>
      <w:r w:rsidRPr="009E0C53">
        <w:rPr>
          <w:sz w:val="25"/>
          <w:szCs w:val="25"/>
        </w:rPr>
        <w:lastRenderedPageBreak/>
        <w:t>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3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31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31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1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31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lastRenderedPageBreak/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lastRenderedPageBreak/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5E7682">
        <w:rPr>
          <w:b/>
          <w:sz w:val="26"/>
          <w:szCs w:val="26"/>
        </w:rPr>
        <w:t>2000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5E7682">
        <w:rPr>
          <w:b/>
          <w:sz w:val="26"/>
          <w:szCs w:val="26"/>
        </w:rPr>
        <w:t>0502004</w:t>
      </w:r>
      <w:r w:rsidRPr="005012DF">
        <w:rPr>
          <w:b/>
          <w:sz w:val="26"/>
          <w:szCs w:val="26"/>
        </w:rPr>
        <w:t>:</w:t>
      </w:r>
      <w:r w:rsidR="005E7682">
        <w:rPr>
          <w:b/>
          <w:sz w:val="26"/>
          <w:szCs w:val="26"/>
        </w:rPr>
        <w:t>318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 w:rsidR="005E7682">
        <w:rPr>
          <w:b/>
          <w:sz w:val="26"/>
          <w:szCs w:val="26"/>
        </w:rPr>
        <w:t>Бедярышское</w:t>
      </w:r>
      <w:r>
        <w:rPr>
          <w:b/>
          <w:sz w:val="26"/>
          <w:szCs w:val="26"/>
        </w:rPr>
        <w:t xml:space="preserve"> сельское поселение, село </w:t>
      </w:r>
      <w:r w:rsidR="005E7682">
        <w:rPr>
          <w:b/>
          <w:sz w:val="26"/>
          <w:szCs w:val="26"/>
        </w:rPr>
        <w:t>Лемеза</w:t>
      </w:r>
      <w:r>
        <w:rPr>
          <w:b/>
          <w:sz w:val="26"/>
          <w:szCs w:val="26"/>
        </w:rPr>
        <w:t xml:space="preserve">, улица </w:t>
      </w:r>
      <w:r w:rsidR="005E7682">
        <w:rPr>
          <w:b/>
          <w:sz w:val="26"/>
          <w:szCs w:val="26"/>
        </w:rPr>
        <w:t>Школьная</w:t>
      </w:r>
      <w:r>
        <w:rPr>
          <w:b/>
          <w:sz w:val="26"/>
          <w:szCs w:val="26"/>
        </w:rPr>
        <w:t xml:space="preserve">, земельный </w:t>
      </w:r>
      <w:r>
        <w:rPr>
          <w:b/>
          <w:sz w:val="26"/>
          <w:szCs w:val="26"/>
        </w:rPr>
        <w:lastRenderedPageBreak/>
        <w:t xml:space="preserve">участок </w:t>
      </w:r>
      <w:r w:rsidR="005E7682">
        <w:rPr>
          <w:b/>
          <w:sz w:val="26"/>
          <w:szCs w:val="26"/>
        </w:rPr>
        <w:t>2В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5E7682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CE7BAC" w:rsidRDefault="00CE7BAC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</w:t>
      </w:r>
      <w:r w:rsidR="0057642E">
        <w:rPr>
          <w:bCs/>
        </w:rPr>
        <w:t>7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CE7BAC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</w:t>
      </w:r>
      <w:r w:rsidR="0057642E">
        <w:rPr>
          <w:b/>
          <w:sz w:val="25"/>
          <w:szCs w:val="25"/>
        </w:rPr>
        <w:t>8</w:t>
      </w:r>
      <w:r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A1262B">
      <w:pPr>
        <w:pStyle w:val="a4"/>
        <w:widowControl/>
        <w:numPr>
          <w:ilvl w:val="0"/>
          <w:numId w:val="32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A1262B">
      <w:pPr>
        <w:pStyle w:val="a4"/>
        <w:widowControl/>
        <w:numPr>
          <w:ilvl w:val="1"/>
          <w:numId w:val="32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A1262B">
      <w:pPr>
        <w:pStyle w:val="a4"/>
        <w:widowControl/>
        <w:numPr>
          <w:ilvl w:val="1"/>
          <w:numId w:val="32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A1262B">
      <w:pPr>
        <w:pStyle w:val="a4"/>
        <w:widowControl/>
        <w:numPr>
          <w:ilvl w:val="2"/>
          <w:numId w:val="3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57642E">
        <w:rPr>
          <w:b/>
          <w:i/>
          <w:sz w:val="25"/>
          <w:szCs w:val="25"/>
        </w:rPr>
        <w:t>0502004</w:t>
      </w:r>
      <w:r w:rsidRPr="00481C32">
        <w:rPr>
          <w:b/>
          <w:i/>
          <w:sz w:val="25"/>
          <w:szCs w:val="25"/>
        </w:rPr>
        <w:t>:</w:t>
      </w:r>
      <w:r w:rsidR="0057642E">
        <w:rPr>
          <w:b/>
          <w:i/>
          <w:sz w:val="25"/>
          <w:szCs w:val="25"/>
        </w:rPr>
        <w:t>317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2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 w:rsidR="0057642E">
        <w:rPr>
          <w:b/>
          <w:i/>
          <w:sz w:val="25"/>
          <w:szCs w:val="25"/>
        </w:rPr>
        <w:t>Бедярышское</w:t>
      </w:r>
      <w:r>
        <w:rPr>
          <w:b/>
          <w:i/>
          <w:sz w:val="25"/>
          <w:szCs w:val="25"/>
        </w:rPr>
        <w:t xml:space="preserve">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57642E">
        <w:rPr>
          <w:b/>
          <w:i/>
          <w:sz w:val="25"/>
          <w:szCs w:val="25"/>
        </w:rPr>
        <w:t>Лемеза</w:t>
      </w:r>
      <w:r w:rsidRPr="00481C32">
        <w:rPr>
          <w:b/>
          <w:i/>
          <w:sz w:val="25"/>
          <w:szCs w:val="25"/>
        </w:rPr>
        <w:t xml:space="preserve">, улица </w:t>
      </w:r>
      <w:r w:rsidR="0057642E">
        <w:rPr>
          <w:b/>
          <w:i/>
          <w:sz w:val="25"/>
          <w:szCs w:val="25"/>
        </w:rPr>
        <w:t>Школьная</w:t>
      </w:r>
      <w:r w:rsidRPr="00481C32">
        <w:rPr>
          <w:b/>
          <w:i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 xml:space="preserve">земельный участок </w:t>
      </w:r>
      <w:r w:rsidR="0057642E">
        <w:rPr>
          <w:b/>
          <w:i/>
          <w:sz w:val="25"/>
          <w:szCs w:val="25"/>
        </w:rPr>
        <w:t>2Б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57642E">
        <w:rPr>
          <w:b/>
          <w:i/>
          <w:sz w:val="25"/>
          <w:szCs w:val="25"/>
        </w:rPr>
        <w:t>2000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A1262B">
      <w:pPr>
        <w:pStyle w:val="a4"/>
        <w:widowControl/>
        <w:numPr>
          <w:ilvl w:val="2"/>
          <w:numId w:val="32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481C32" w:rsidRDefault="00CE7BAC" w:rsidP="00A1262B">
      <w:pPr>
        <w:pStyle w:val="a4"/>
        <w:widowControl/>
        <w:numPr>
          <w:ilvl w:val="2"/>
          <w:numId w:val="32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 w:rsidR="0057642E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 w:rsidRPr="00481C32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pStyle w:val="a4"/>
        <w:widowControl/>
        <w:numPr>
          <w:ilvl w:val="0"/>
          <w:numId w:val="33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3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3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33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57642E">
        <w:rPr>
          <w:sz w:val="25"/>
          <w:szCs w:val="25"/>
        </w:rPr>
        <w:t>23676</w:t>
      </w:r>
      <w:r w:rsidRPr="00B96D95">
        <w:rPr>
          <w:sz w:val="25"/>
          <w:szCs w:val="25"/>
        </w:rPr>
        <w:t>,</w:t>
      </w:r>
      <w:r w:rsidR="0057642E">
        <w:rPr>
          <w:sz w:val="25"/>
          <w:szCs w:val="25"/>
        </w:rPr>
        <w:t>00</w:t>
      </w:r>
      <w:r>
        <w:rPr>
          <w:sz w:val="25"/>
          <w:szCs w:val="25"/>
        </w:rPr>
        <w:t xml:space="preserve"> рубл</w:t>
      </w:r>
      <w:r w:rsidR="0057642E">
        <w:rPr>
          <w:sz w:val="25"/>
          <w:szCs w:val="25"/>
        </w:rPr>
        <w:t>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</w:t>
      </w:r>
      <w:r w:rsidRPr="009E0C53">
        <w:rPr>
          <w:sz w:val="25"/>
          <w:szCs w:val="25"/>
        </w:rPr>
        <w:lastRenderedPageBreak/>
        <w:t xml:space="preserve">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33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33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33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33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33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3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33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 xml:space="preserve">Комитет имущественных отношений Администрации Катав-Ивановского </w:t>
      </w:r>
      <w:r w:rsidRPr="00161573">
        <w:rPr>
          <w:b/>
          <w:i/>
          <w:color w:val="000000"/>
          <w:sz w:val="26"/>
          <w:szCs w:val="26"/>
          <w:u w:val="single"/>
        </w:rPr>
        <w:lastRenderedPageBreak/>
        <w:t>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57642E">
        <w:rPr>
          <w:b/>
          <w:sz w:val="26"/>
          <w:szCs w:val="26"/>
        </w:rPr>
        <w:t>2000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57642E">
        <w:rPr>
          <w:b/>
          <w:sz w:val="26"/>
          <w:szCs w:val="26"/>
        </w:rPr>
        <w:t>0502004</w:t>
      </w:r>
      <w:r w:rsidRPr="005012DF">
        <w:rPr>
          <w:b/>
          <w:sz w:val="26"/>
          <w:szCs w:val="26"/>
        </w:rPr>
        <w:t>:</w:t>
      </w:r>
      <w:r w:rsidR="0057642E">
        <w:rPr>
          <w:b/>
          <w:sz w:val="26"/>
          <w:szCs w:val="26"/>
        </w:rPr>
        <w:t>317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 w:rsidR="0057642E">
        <w:rPr>
          <w:b/>
          <w:sz w:val="26"/>
          <w:szCs w:val="26"/>
        </w:rPr>
        <w:t>Бедярышское</w:t>
      </w:r>
      <w:r>
        <w:rPr>
          <w:b/>
          <w:sz w:val="26"/>
          <w:szCs w:val="26"/>
        </w:rPr>
        <w:t xml:space="preserve"> сельское поселение, село </w:t>
      </w:r>
      <w:r w:rsidR="0057642E">
        <w:rPr>
          <w:b/>
          <w:sz w:val="26"/>
          <w:szCs w:val="26"/>
        </w:rPr>
        <w:t>Лемеза</w:t>
      </w:r>
      <w:r>
        <w:rPr>
          <w:b/>
          <w:sz w:val="26"/>
          <w:szCs w:val="26"/>
        </w:rPr>
        <w:t xml:space="preserve">, улица </w:t>
      </w:r>
      <w:r w:rsidR="0057642E">
        <w:rPr>
          <w:b/>
          <w:sz w:val="26"/>
          <w:szCs w:val="26"/>
        </w:rPr>
        <w:t>Школьная</w:t>
      </w:r>
      <w:r>
        <w:rPr>
          <w:b/>
          <w:sz w:val="26"/>
          <w:szCs w:val="26"/>
        </w:rPr>
        <w:t xml:space="preserve">, земельный участок </w:t>
      </w:r>
      <w:r w:rsidR="0057642E">
        <w:rPr>
          <w:b/>
          <w:sz w:val="26"/>
          <w:szCs w:val="26"/>
        </w:rPr>
        <w:t>2Б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57642E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CE7BAC" w:rsidRDefault="00CE7BAC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7BAC" w:rsidRPr="002F1949" w:rsidRDefault="00CE7BAC" w:rsidP="00CE7BA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1</w:t>
      </w:r>
      <w:r w:rsidR="0057642E">
        <w:rPr>
          <w:bCs/>
        </w:rPr>
        <w:t>8</w:t>
      </w:r>
    </w:p>
    <w:p w:rsidR="00CE7BAC" w:rsidRPr="002F1949" w:rsidRDefault="00CE7BAC" w:rsidP="00CE7BA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CE7BAC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CE7BAC" w:rsidRPr="00AE7340" w:rsidRDefault="00CE7BAC" w:rsidP="00CE7BAC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CE7BAC" w:rsidRDefault="00CE7BAC" w:rsidP="00CE7BAC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CE7BAC" w:rsidRPr="00AE7340" w:rsidRDefault="0057642E" w:rsidP="00CE7BA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№9</w:t>
      </w:r>
      <w:r w:rsidR="00CE7BAC" w:rsidRPr="00AE7340">
        <w:rPr>
          <w:b/>
          <w:sz w:val="25"/>
          <w:szCs w:val="25"/>
        </w:rPr>
        <w:t>)</w:t>
      </w:r>
    </w:p>
    <w:p w:rsidR="00CE7BAC" w:rsidRPr="0083268D" w:rsidRDefault="00CE7BAC" w:rsidP="00CE7BAC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83268D" w:rsidTr="00CE7BAC">
        <w:tc>
          <w:tcPr>
            <w:tcW w:w="4926" w:type="dxa"/>
          </w:tcPr>
          <w:p w:rsidR="00CE7BAC" w:rsidRPr="0083268D" w:rsidRDefault="00CE7BAC" w:rsidP="00CE7BAC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83268D" w:rsidRDefault="00CE7BAC" w:rsidP="00CE7BAC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CE7BAC" w:rsidRPr="0083268D" w:rsidRDefault="00CE7BAC" w:rsidP="00CE7BAC">
      <w:pPr>
        <w:jc w:val="both"/>
        <w:rPr>
          <w:sz w:val="25"/>
          <w:szCs w:val="25"/>
        </w:rPr>
      </w:pPr>
    </w:p>
    <w:p w:rsidR="00CE7BAC" w:rsidRDefault="00CE7BAC" w:rsidP="00CE7BAC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CE7BAC" w:rsidRPr="009E0C53" w:rsidRDefault="00CE7BAC" w:rsidP="00CE7BAC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CE7BAC" w:rsidRPr="009E0C53" w:rsidRDefault="00CE7BAC" w:rsidP="00A1262B">
      <w:pPr>
        <w:pStyle w:val="a4"/>
        <w:widowControl/>
        <w:numPr>
          <w:ilvl w:val="0"/>
          <w:numId w:val="34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CE7BAC" w:rsidRDefault="00CE7BAC" w:rsidP="00A1262B">
      <w:pPr>
        <w:pStyle w:val="a4"/>
        <w:widowControl/>
        <w:numPr>
          <w:ilvl w:val="1"/>
          <w:numId w:val="34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CE7BAC" w:rsidRDefault="00CE7BAC" w:rsidP="00A1262B">
      <w:pPr>
        <w:pStyle w:val="a4"/>
        <w:widowControl/>
        <w:numPr>
          <w:ilvl w:val="1"/>
          <w:numId w:val="34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CE7BAC" w:rsidRPr="00481C32" w:rsidRDefault="00CE7BAC" w:rsidP="00A1262B">
      <w:pPr>
        <w:pStyle w:val="a4"/>
        <w:widowControl/>
        <w:numPr>
          <w:ilvl w:val="2"/>
          <w:numId w:val="3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57642E">
        <w:rPr>
          <w:b/>
          <w:i/>
          <w:sz w:val="25"/>
          <w:szCs w:val="25"/>
        </w:rPr>
        <w:t>0110002</w:t>
      </w:r>
      <w:r w:rsidRPr="00481C32">
        <w:rPr>
          <w:b/>
          <w:i/>
          <w:sz w:val="25"/>
          <w:szCs w:val="25"/>
        </w:rPr>
        <w:t>:</w:t>
      </w:r>
      <w:r w:rsidR="0057642E">
        <w:rPr>
          <w:b/>
          <w:i/>
          <w:sz w:val="25"/>
          <w:szCs w:val="25"/>
        </w:rPr>
        <w:t>397</w:t>
      </w:r>
      <w:r w:rsidRPr="00481C32">
        <w:rPr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4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 w:rsidR="0057642E">
        <w:rPr>
          <w:b/>
          <w:i/>
          <w:sz w:val="25"/>
          <w:szCs w:val="25"/>
        </w:rPr>
        <w:t>Бедярышское</w:t>
      </w:r>
      <w:r>
        <w:rPr>
          <w:b/>
          <w:i/>
          <w:sz w:val="25"/>
          <w:szCs w:val="25"/>
        </w:rPr>
        <w:t xml:space="preserve">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57642E">
        <w:rPr>
          <w:b/>
          <w:i/>
          <w:sz w:val="25"/>
          <w:szCs w:val="25"/>
        </w:rPr>
        <w:t>Бедярыш</w:t>
      </w:r>
      <w:r w:rsidRPr="00481C32">
        <w:rPr>
          <w:b/>
          <w:i/>
          <w:sz w:val="25"/>
          <w:szCs w:val="25"/>
        </w:rPr>
        <w:t xml:space="preserve">, улица </w:t>
      </w:r>
      <w:r w:rsidR="0057642E">
        <w:rPr>
          <w:b/>
          <w:i/>
          <w:sz w:val="25"/>
          <w:szCs w:val="25"/>
        </w:rPr>
        <w:t>Центральная</w:t>
      </w:r>
      <w:r w:rsidRPr="00481C32">
        <w:rPr>
          <w:b/>
          <w:i/>
          <w:sz w:val="25"/>
          <w:szCs w:val="25"/>
        </w:rPr>
        <w:t xml:space="preserve">, </w:t>
      </w:r>
      <w:r w:rsidR="0057642E">
        <w:rPr>
          <w:b/>
          <w:i/>
          <w:sz w:val="25"/>
          <w:szCs w:val="25"/>
        </w:rPr>
        <w:t>2Б/2</w:t>
      </w:r>
      <w:r w:rsidRPr="00481C32">
        <w:rPr>
          <w:b/>
          <w:i/>
          <w:sz w:val="25"/>
          <w:szCs w:val="25"/>
        </w:rPr>
        <w:t>;</w:t>
      </w:r>
    </w:p>
    <w:p w:rsidR="00CE7BAC" w:rsidRPr="00481C32" w:rsidRDefault="00CE7BAC" w:rsidP="00A1262B">
      <w:pPr>
        <w:pStyle w:val="a4"/>
        <w:widowControl/>
        <w:numPr>
          <w:ilvl w:val="2"/>
          <w:numId w:val="3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57642E">
        <w:rPr>
          <w:b/>
          <w:i/>
          <w:sz w:val="25"/>
          <w:szCs w:val="25"/>
        </w:rPr>
        <w:t>1049</w:t>
      </w:r>
      <w:r w:rsidRPr="00481C32">
        <w:rPr>
          <w:b/>
          <w:i/>
          <w:sz w:val="25"/>
          <w:szCs w:val="25"/>
        </w:rPr>
        <w:t xml:space="preserve"> кв.м.;</w:t>
      </w:r>
    </w:p>
    <w:p w:rsidR="00CE7BAC" w:rsidRPr="00481C32" w:rsidRDefault="00CE7BAC" w:rsidP="00A1262B">
      <w:pPr>
        <w:pStyle w:val="a4"/>
        <w:widowControl/>
        <w:numPr>
          <w:ilvl w:val="2"/>
          <w:numId w:val="34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CE7BAC" w:rsidRPr="00481C32" w:rsidRDefault="00CE7BAC" w:rsidP="00A1262B">
      <w:pPr>
        <w:pStyle w:val="a4"/>
        <w:widowControl/>
        <w:numPr>
          <w:ilvl w:val="2"/>
          <w:numId w:val="34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lastRenderedPageBreak/>
        <w:t xml:space="preserve">Вид разрешенного использования: </w:t>
      </w:r>
      <w:r w:rsidRPr="00481C32">
        <w:rPr>
          <w:b/>
          <w:i/>
          <w:sz w:val="25"/>
          <w:szCs w:val="25"/>
        </w:rPr>
        <w:t xml:space="preserve">для </w:t>
      </w:r>
      <w:r w:rsidR="0057642E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 w:rsidRPr="00481C32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pStyle w:val="a4"/>
        <w:widowControl/>
        <w:numPr>
          <w:ilvl w:val="0"/>
          <w:numId w:val="35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CE7BAC" w:rsidRPr="003F65AC" w:rsidRDefault="00CE7BAC" w:rsidP="00A1262B">
      <w:pPr>
        <w:pStyle w:val="a4"/>
        <w:widowControl/>
        <w:numPr>
          <w:ilvl w:val="1"/>
          <w:numId w:val="3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CE7BAC" w:rsidRPr="009E0C53" w:rsidRDefault="00CE7BAC" w:rsidP="00A1262B">
      <w:pPr>
        <w:pStyle w:val="a4"/>
        <w:widowControl/>
        <w:numPr>
          <w:ilvl w:val="1"/>
          <w:numId w:val="3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1"/>
          <w:numId w:val="35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57642E">
        <w:rPr>
          <w:sz w:val="25"/>
          <w:szCs w:val="25"/>
        </w:rPr>
        <w:t>12075</w:t>
      </w:r>
      <w:r w:rsidRPr="00B96D95">
        <w:rPr>
          <w:sz w:val="25"/>
          <w:szCs w:val="25"/>
        </w:rPr>
        <w:t>,</w:t>
      </w:r>
      <w:r w:rsidR="0057642E">
        <w:rPr>
          <w:sz w:val="25"/>
          <w:szCs w:val="25"/>
        </w:rPr>
        <w:t>04</w:t>
      </w:r>
      <w:r>
        <w:rPr>
          <w:sz w:val="25"/>
          <w:szCs w:val="25"/>
        </w:rPr>
        <w:t xml:space="preserve"> рубл</w:t>
      </w:r>
      <w:r w:rsidR="0057642E">
        <w:rPr>
          <w:sz w:val="25"/>
          <w:szCs w:val="25"/>
        </w:rPr>
        <w:t>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CE7BAC" w:rsidRPr="009E0C53" w:rsidRDefault="00CE7BAC" w:rsidP="00CE7BAC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CE7BAC" w:rsidRPr="009E0C53" w:rsidRDefault="00CE7BAC" w:rsidP="00A1262B">
      <w:pPr>
        <w:widowControl/>
        <w:numPr>
          <w:ilvl w:val="1"/>
          <w:numId w:val="35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CE7BAC" w:rsidRPr="009E0C53" w:rsidRDefault="00CE7BAC" w:rsidP="00A1262B">
      <w:pPr>
        <w:pStyle w:val="a4"/>
        <w:widowControl/>
        <w:numPr>
          <w:ilvl w:val="0"/>
          <w:numId w:val="35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CE7BAC" w:rsidRPr="009E0C53" w:rsidRDefault="00CE7BAC" w:rsidP="00A1262B">
      <w:pPr>
        <w:widowControl/>
        <w:numPr>
          <w:ilvl w:val="1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CE7BAC" w:rsidRPr="0083268D" w:rsidRDefault="00CE7BAC" w:rsidP="00A1262B">
      <w:pPr>
        <w:widowControl/>
        <w:numPr>
          <w:ilvl w:val="1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CE7BAC" w:rsidRPr="0083268D" w:rsidRDefault="00CE7BAC" w:rsidP="00A1262B">
      <w:pPr>
        <w:widowControl/>
        <w:numPr>
          <w:ilvl w:val="2"/>
          <w:numId w:val="35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CE7BAC" w:rsidRPr="0083268D" w:rsidRDefault="00CE7BAC" w:rsidP="00A1262B">
      <w:pPr>
        <w:pStyle w:val="a4"/>
        <w:widowControl/>
        <w:numPr>
          <w:ilvl w:val="0"/>
          <w:numId w:val="35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CE7BAC" w:rsidRPr="0083268D" w:rsidRDefault="00CE7BAC" w:rsidP="00CE7BAC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CE7BAC" w:rsidRPr="0083268D" w:rsidRDefault="00CE7BAC" w:rsidP="00A1262B">
      <w:pPr>
        <w:pStyle w:val="a4"/>
        <w:widowControl/>
        <w:numPr>
          <w:ilvl w:val="0"/>
          <w:numId w:val="35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CE7BAC" w:rsidRPr="0083268D" w:rsidRDefault="00CE7BAC" w:rsidP="00A1262B">
      <w:pPr>
        <w:pStyle w:val="a4"/>
        <w:widowControl/>
        <w:numPr>
          <w:ilvl w:val="1"/>
          <w:numId w:val="35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CE7BAC" w:rsidRPr="0083268D" w:rsidRDefault="00CE7BAC" w:rsidP="00CE7BAC">
      <w:pPr>
        <w:pStyle w:val="a4"/>
        <w:jc w:val="center"/>
        <w:rPr>
          <w:b/>
          <w:caps/>
          <w:sz w:val="25"/>
          <w:szCs w:val="25"/>
        </w:rPr>
      </w:pPr>
    </w:p>
    <w:p w:rsidR="00CE7BAC" w:rsidRPr="0083268D" w:rsidRDefault="00CE7BAC" w:rsidP="00A1262B">
      <w:pPr>
        <w:pStyle w:val="a4"/>
        <w:widowControl/>
        <w:numPr>
          <w:ilvl w:val="0"/>
          <w:numId w:val="35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CE7BAC" w:rsidRPr="0083268D" w:rsidTr="00CE7BAC">
        <w:tc>
          <w:tcPr>
            <w:tcW w:w="5387" w:type="dxa"/>
            <w:shd w:val="clear" w:color="auto" w:fill="auto"/>
          </w:tcPr>
          <w:p w:rsidR="00CE7BAC" w:rsidRDefault="00CE7BAC" w:rsidP="00CE7BAC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CE7BAC" w:rsidRPr="00161573" w:rsidRDefault="00CE7BAC" w:rsidP="00CE7BAC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CE7BAC" w:rsidRPr="00B96D95" w:rsidRDefault="00CE7BAC" w:rsidP="00CE7BAC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CE7BAC" w:rsidRPr="0083268D" w:rsidRDefault="00CE7BAC" w:rsidP="00CE7BAC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CE7BAC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CE7BAC" w:rsidRPr="00997784" w:rsidRDefault="00CE7BAC" w:rsidP="00CE7BAC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CE7BAC" w:rsidRPr="00997784" w:rsidTr="00CE7BAC">
        <w:tc>
          <w:tcPr>
            <w:tcW w:w="4791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Default="00CE7BAC" w:rsidP="00CE7BAC">
            <w:pPr>
              <w:jc w:val="center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CE7BAC" w:rsidRPr="00997784" w:rsidRDefault="00CE7BAC" w:rsidP="00CE7BAC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CE7BAC" w:rsidRPr="00997784" w:rsidRDefault="00CE7BAC" w:rsidP="00CE7BAC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CE7BAC" w:rsidRPr="00997784" w:rsidRDefault="00CE7BAC" w:rsidP="00CE7BAC">
            <w:pPr>
              <w:rPr>
                <w:sz w:val="25"/>
                <w:szCs w:val="25"/>
              </w:rPr>
            </w:pPr>
          </w:p>
          <w:p w:rsidR="00CE7BAC" w:rsidRPr="00F460F6" w:rsidRDefault="00CE7BAC" w:rsidP="00CE7BAC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CE7BAC" w:rsidRPr="00F460F6" w:rsidRDefault="00CE7BAC" w:rsidP="00CE7BAC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  <w:p w:rsidR="00CE7BAC" w:rsidRPr="00997784" w:rsidRDefault="00CE7BAC" w:rsidP="00CE7BAC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CE7BAC" w:rsidRPr="00997784" w:rsidRDefault="00CE7BAC" w:rsidP="00CE7BAC">
            <w:pPr>
              <w:jc w:val="both"/>
              <w:rPr>
                <w:sz w:val="25"/>
                <w:szCs w:val="25"/>
              </w:rPr>
            </w:pPr>
          </w:p>
        </w:tc>
      </w:tr>
    </w:tbl>
    <w:p w:rsidR="00CE7BAC" w:rsidRDefault="00CE7BAC" w:rsidP="00CE7BAC">
      <w:pPr>
        <w:rPr>
          <w:szCs w:val="24"/>
        </w:rPr>
      </w:pPr>
    </w:p>
    <w:p w:rsidR="00CE7BAC" w:rsidRDefault="00CE7BAC" w:rsidP="00CE7BAC">
      <w:pPr>
        <w:rPr>
          <w:szCs w:val="24"/>
        </w:rPr>
      </w:pPr>
    </w:p>
    <w:p w:rsidR="00CE7BAC" w:rsidRPr="00936E7F" w:rsidRDefault="00CE7BAC" w:rsidP="00CE7BAC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CE7BAC" w:rsidRDefault="00CE7BAC" w:rsidP="00CE7BAC">
      <w:pPr>
        <w:rPr>
          <w:u w:val="single"/>
        </w:rPr>
      </w:pPr>
      <w:r>
        <w:rPr>
          <w:u w:val="single"/>
        </w:rPr>
        <w:t xml:space="preserve">      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CE7BAC" w:rsidRPr="002D46D6" w:rsidRDefault="00CE7BAC" w:rsidP="00CE7BAC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  <w:r w:rsidRPr="002D46D6">
        <w:rPr>
          <w:sz w:val="19"/>
          <w:szCs w:val="19"/>
          <w:u w:val="single"/>
        </w:rPr>
        <w:t>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CE7BAC" w:rsidRPr="002D46D6" w:rsidRDefault="00CE7BAC" w:rsidP="00CE7BAC">
      <w:pPr>
        <w:rPr>
          <w:u w:val="single"/>
        </w:rPr>
      </w:pPr>
    </w:p>
    <w:p w:rsidR="00CE7BAC" w:rsidRPr="002D46D6" w:rsidRDefault="00CE7BAC" w:rsidP="00CE7BAC">
      <w:pPr>
        <w:rPr>
          <w:u w:val="single"/>
        </w:rPr>
      </w:pPr>
      <w:r w:rsidRPr="002D46D6">
        <w:rPr>
          <w:u w:val="single"/>
        </w:rPr>
        <w:lastRenderedPageBreak/>
        <w:t>Старший юрисконсульт Комитета имущественных отношений</w:t>
      </w:r>
    </w:p>
    <w:p w:rsidR="00CE7BAC" w:rsidRPr="00936E7F" w:rsidRDefault="00CE7BAC" w:rsidP="00CE7BAC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CE7BAC" w:rsidRDefault="00CE7BAC" w:rsidP="00CE7BAC"/>
    <w:p w:rsidR="00CE7BAC" w:rsidRPr="00D30E81" w:rsidRDefault="00CE7BAC" w:rsidP="00CE7BAC"/>
    <w:p w:rsidR="00CE7BAC" w:rsidRPr="0028611B" w:rsidRDefault="00CE7BAC" w:rsidP="00CE7BAC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28611B" w:rsidRDefault="00CE7BAC" w:rsidP="00CE7BAC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CE7BAC" w:rsidRPr="0028611B" w:rsidRDefault="00CE7BAC" w:rsidP="00CE7BAC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E7BAC" w:rsidRPr="006817E1" w:rsidTr="00CE7BAC">
        <w:tc>
          <w:tcPr>
            <w:tcW w:w="4926" w:type="dxa"/>
          </w:tcPr>
          <w:p w:rsidR="00CE7BAC" w:rsidRPr="0044704B" w:rsidRDefault="00CE7BAC" w:rsidP="00CE7BAC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CE7BAC" w:rsidRPr="0044704B" w:rsidRDefault="00CE7BAC" w:rsidP="00CE7BAC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CE7BAC" w:rsidRPr="0028611B" w:rsidRDefault="00CE7BAC" w:rsidP="00CE7BAC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CE7BAC" w:rsidRPr="005012DF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57642E">
        <w:rPr>
          <w:b/>
          <w:sz w:val="26"/>
          <w:szCs w:val="26"/>
        </w:rPr>
        <w:t>1049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57642E">
        <w:rPr>
          <w:b/>
          <w:sz w:val="26"/>
          <w:szCs w:val="26"/>
        </w:rPr>
        <w:t>0110002</w:t>
      </w:r>
      <w:r w:rsidRPr="005012DF">
        <w:rPr>
          <w:b/>
          <w:sz w:val="26"/>
          <w:szCs w:val="26"/>
        </w:rPr>
        <w:t>:</w:t>
      </w:r>
      <w:r w:rsidR="0057642E">
        <w:rPr>
          <w:b/>
          <w:sz w:val="26"/>
          <w:szCs w:val="26"/>
        </w:rPr>
        <w:t>397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 w:rsidR="0057642E">
        <w:rPr>
          <w:b/>
          <w:sz w:val="26"/>
          <w:szCs w:val="26"/>
        </w:rPr>
        <w:t>Бедярышское</w:t>
      </w:r>
      <w:r>
        <w:rPr>
          <w:b/>
          <w:sz w:val="26"/>
          <w:szCs w:val="26"/>
        </w:rPr>
        <w:t xml:space="preserve"> сельское поселение, село </w:t>
      </w:r>
      <w:r w:rsidR="0057642E">
        <w:rPr>
          <w:b/>
          <w:sz w:val="26"/>
          <w:szCs w:val="26"/>
        </w:rPr>
        <w:t>Бедярыш</w:t>
      </w:r>
      <w:r>
        <w:rPr>
          <w:b/>
          <w:sz w:val="26"/>
          <w:szCs w:val="26"/>
        </w:rPr>
        <w:t xml:space="preserve">, улица </w:t>
      </w:r>
      <w:r w:rsidR="0057642E">
        <w:rPr>
          <w:b/>
          <w:sz w:val="26"/>
          <w:szCs w:val="26"/>
        </w:rPr>
        <w:t>Центральная</w:t>
      </w:r>
      <w:r>
        <w:rPr>
          <w:b/>
          <w:sz w:val="26"/>
          <w:szCs w:val="26"/>
        </w:rPr>
        <w:t xml:space="preserve">, </w:t>
      </w:r>
      <w:r w:rsidR="0057642E">
        <w:rPr>
          <w:b/>
          <w:sz w:val="26"/>
          <w:szCs w:val="26"/>
        </w:rPr>
        <w:t>2Б/2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57642E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CE7BAC" w:rsidRPr="0083268D" w:rsidRDefault="00CE7BAC" w:rsidP="00CE7BAC">
      <w:pPr>
        <w:jc w:val="both"/>
        <w:rPr>
          <w:sz w:val="26"/>
          <w:szCs w:val="26"/>
        </w:rPr>
      </w:pPr>
    </w:p>
    <w:p w:rsidR="00CE7BAC" w:rsidRDefault="00CE7BAC" w:rsidP="00CE7BAC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CE7BAC" w:rsidRPr="0028611B" w:rsidRDefault="00CE7BAC" w:rsidP="00CE7BAC">
      <w:pPr>
        <w:ind w:firstLine="567"/>
        <w:jc w:val="both"/>
        <w:rPr>
          <w:sz w:val="26"/>
          <w:szCs w:val="26"/>
        </w:rPr>
      </w:pPr>
    </w:p>
    <w:p w:rsidR="00CE7BAC" w:rsidRPr="0028611B" w:rsidRDefault="00CE7BAC" w:rsidP="00CE7BAC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CE7BAC" w:rsidRPr="0028611B" w:rsidRDefault="00CE7BAC" w:rsidP="00CE7BAC">
      <w:pPr>
        <w:rPr>
          <w:sz w:val="26"/>
          <w:szCs w:val="26"/>
        </w:rPr>
      </w:pP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CE7BAC" w:rsidRPr="00B96D95" w:rsidRDefault="00CE7BAC" w:rsidP="00CE7BAC">
      <w:pPr>
        <w:jc w:val="center"/>
        <w:rPr>
          <w:b/>
          <w:sz w:val="26"/>
          <w:szCs w:val="26"/>
        </w:rPr>
      </w:pPr>
    </w:p>
    <w:p w:rsidR="00CE7BAC" w:rsidRPr="00B96D95" w:rsidRDefault="00CE7BAC" w:rsidP="00CE7BAC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CE7BAC" w:rsidRPr="00B96D95" w:rsidRDefault="00CE7BAC" w:rsidP="00CE7BAC">
      <w:pPr>
        <w:ind w:left="708"/>
        <w:jc w:val="both"/>
        <w:rPr>
          <w:sz w:val="26"/>
          <w:szCs w:val="26"/>
        </w:rPr>
      </w:pPr>
    </w:p>
    <w:p w:rsidR="00CE7BAC" w:rsidRPr="0026252F" w:rsidRDefault="00CE7BAC" w:rsidP="00CE7BA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CE7BAC" w:rsidRDefault="00CE7BAC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E7BAC" w:rsidSect="00A37723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284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5E0" w:rsidRDefault="00CA45E0">
      <w:r>
        <w:separator/>
      </w:r>
    </w:p>
  </w:endnote>
  <w:endnote w:type="continuationSeparator" w:id="1">
    <w:p w:rsidR="00CA45E0" w:rsidRDefault="00CA4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5E0" w:rsidRDefault="00CA45E0">
      <w:r>
        <w:separator/>
      </w:r>
    </w:p>
  </w:footnote>
  <w:footnote w:type="continuationSeparator" w:id="1">
    <w:p w:rsidR="00CA45E0" w:rsidRDefault="00CA4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BAC" w:rsidRDefault="00CE7BAC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CE7BAC" w:rsidRDefault="00CE7BAC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BAC" w:rsidRDefault="00CE7BAC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E72298">
      <w:rPr>
        <w:rStyle w:val="a8"/>
        <w:rFonts w:ascii="Times New Roman CYR" w:hAnsi="Times New Roman CYR"/>
        <w:noProof/>
        <w:sz w:val="24"/>
      </w:rPr>
      <w:t>57</w:t>
    </w:r>
    <w:r>
      <w:rPr>
        <w:rStyle w:val="a8"/>
        <w:rFonts w:ascii="Times New Roman CYR" w:hAnsi="Times New Roman CYR"/>
        <w:sz w:val="24"/>
      </w:rPr>
      <w:fldChar w:fldCharType="end"/>
    </w:r>
  </w:p>
  <w:p w:rsidR="00CE7BAC" w:rsidRDefault="00CE7BAC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BB389B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F3CD8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9">
    <w:nsid w:val="258C273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0">
    <w:nsid w:val="348F193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6">
    <w:nsid w:val="44CB73BF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47BB110B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8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D4E6F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22">
    <w:nsid w:val="5E7D3BBE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2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26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7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28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>
    <w:nsid w:val="77D57C6B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30">
    <w:nsid w:val="7C395D33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7E792EC0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3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32"/>
  </w:num>
  <w:num w:numId="4">
    <w:abstractNumId w:val="2"/>
  </w:num>
  <w:num w:numId="5">
    <w:abstractNumId w:val="12"/>
  </w:num>
  <w:num w:numId="6">
    <w:abstractNumId w:val="4"/>
  </w:num>
  <w:num w:numId="7">
    <w:abstractNumId w:val="23"/>
  </w:num>
  <w:num w:numId="8">
    <w:abstractNumId w:val="3"/>
  </w:num>
  <w:num w:numId="9">
    <w:abstractNumId w:val="7"/>
  </w:num>
  <w:num w:numId="10">
    <w:abstractNumId w:val="20"/>
  </w:num>
  <w:num w:numId="11">
    <w:abstractNumId w:val="33"/>
  </w:num>
  <w:num w:numId="12">
    <w:abstractNumId w:val="34"/>
  </w:num>
  <w:num w:numId="13">
    <w:abstractNumId w:val="6"/>
  </w:num>
  <w:num w:numId="14">
    <w:abstractNumId w:val="24"/>
  </w:num>
  <w:num w:numId="15">
    <w:abstractNumId w:val="1"/>
  </w:num>
  <w:num w:numId="16">
    <w:abstractNumId w:val="14"/>
  </w:num>
  <w:num w:numId="17">
    <w:abstractNumId w:val="25"/>
  </w:num>
  <w:num w:numId="18">
    <w:abstractNumId w:val="13"/>
  </w:num>
  <w:num w:numId="19">
    <w:abstractNumId w:val="15"/>
  </w:num>
  <w:num w:numId="20">
    <w:abstractNumId w:val="28"/>
  </w:num>
  <w:num w:numId="21">
    <w:abstractNumId w:val="27"/>
  </w:num>
  <w:num w:numId="22">
    <w:abstractNumId w:val="18"/>
  </w:num>
  <w:num w:numId="23">
    <w:abstractNumId w:val="22"/>
  </w:num>
  <w:num w:numId="24">
    <w:abstractNumId w:val="11"/>
  </w:num>
  <w:num w:numId="25">
    <w:abstractNumId w:val="29"/>
  </w:num>
  <w:num w:numId="26">
    <w:abstractNumId w:val="26"/>
  </w:num>
  <w:num w:numId="27">
    <w:abstractNumId w:val="8"/>
  </w:num>
  <w:num w:numId="28">
    <w:abstractNumId w:val="30"/>
  </w:num>
  <w:num w:numId="29">
    <w:abstractNumId w:val="16"/>
  </w:num>
  <w:num w:numId="30">
    <w:abstractNumId w:val="10"/>
  </w:num>
  <w:num w:numId="31">
    <w:abstractNumId w:val="9"/>
  </w:num>
  <w:num w:numId="32">
    <w:abstractNumId w:val="31"/>
  </w:num>
  <w:num w:numId="33">
    <w:abstractNumId w:val="17"/>
  </w:num>
  <w:num w:numId="34">
    <w:abstractNumId w:val="5"/>
  </w:num>
  <w:num w:numId="35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0127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11F8"/>
    <w:rsid w:val="001B2732"/>
    <w:rsid w:val="001B4144"/>
    <w:rsid w:val="001B69BC"/>
    <w:rsid w:val="001B6E73"/>
    <w:rsid w:val="001C49E0"/>
    <w:rsid w:val="001D2626"/>
    <w:rsid w:val="001D7238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55BD1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3FB8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2BC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642E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737A"/>
    <w:rsid w:val="005D763C"/>
    <w:rsid w:val="005E26B7"/>
    <w:rsid w:val="005E7682"/>
    <w:rsid w:val="005F15E4"/>
    <w:rsid w:val="005F3528"/>
    <w:rsid w:val="00605A0A"/>
    <w:rsid w:val="00607603"/>
    <w:rsid w:val="0061248D"/>
    <w:rsid w:val="00615D7C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0DFE"/>
    <w:rsid w:val="00782052"/>
    <w:rsid w:val="00784A54"/>
    <w:rsid w:val="007913F5"/>
    <w:rsid w:val="0079194C"/>
    <w:rsid w:val="007A1B60"/>
    <w:rsid w:val="007A29F7"/>
    <w:rsid w:val="007A7C5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06A8"/>
    <w:rsid w:val="009E4E8C"/>
    <w:rsid w:val="009E536C"/>
    <w:rsid w:val="009E53D9"/>
    <w:rsid w:val="009E592A"/>
    <w:rsid w:val="009E7630"/>
    <w:rsid w:val="009F40D2"/>
    <w:rsid w:val="00A008AA"/>
    <w:rsid w:val="00A00E4B"/>
    <w:rsid w:val="00A03164"/>
    <w:rsid w:val="00A065F4"/>
    <w:rsid w:val="00A06892"/>
    <w:rsid w:val="00A06C12"/>
    <w:rsid w:val="00A1262B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A45E0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E7BAC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51D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2298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26458</Words>
  <Characters>150815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4</cp:revision>
  <cp:lastPrinted>2023-07-17T11:23:00Z</cp:lastPrinted>
  <dcterms:created xsi:type="dcterms:W3CDTF">2023-10-06T10:09:00Z</dcterms:created>
  <dcterms:modified xsi:type="dcterms:W3CDTF">2023-10-06T10:30:00Z</dcterms:modified>
</cp:coreProperties>
</file>